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00F42" w14:textId="2A0C0B22" w:rsidR="00510974" w:rsidRPr="00510974" w:rsidRDefault="00510974" w:rsidP="00E46BCD">
      <w:pPr>
        <w:rPr>
          <w:b/>
          <w:bCs/>
        </w:rPr>
      </w:pPr>
      <w:r w:rsidRPr="00510974">
        <w:rPr>
          <w:b/>
          <w:bCs/>
        </w:rPr>
        <w:t>PALVELUVERKON TOISEN VAIHEEN VAIKUTUKSET KANNONKOSKELLE</w:t>
      </w:r>
    </w:p>
    <w:p w14:paraId="011EEFDA" w14:textId="77777777" w:rsidR="00510974" w:rsidRDefault="00510974" w:rsidP="00E46BCD"/>
    <w:p w14:paraId="45DE97A1" w14:textId="7F7F92E0" w:rsidR="00E46BCD" w:rsidRPr="00510974" w:rsidRDefault="00E46BCD" w:rsidP="007F3361">
      <w:pPr>
        <w:rPr>
          <w:b/>
          <w:bCs/>
          <w:i/>
          <w:iCs/>
        </w:rPr>
      </w:pPr>
      <w:r w:rsidRPr="00E46BCD">
        <w:rPr>
          <w:b/>
          <w:bCs/>
          <w:i/>
          <w:iCs/>
        </w:rPr>
        <w:t>Kannonkosken palvelupiste</w:t>
      </w:r>
      <w:r w:rsidR="00510974">
        <w:rPr>
          <w:b/>
          <w:bCs/>
          <w:i/>
          <w:iCs/>
        </w:rPr>
        <w:t>en tilalle</w:t>
      </w:r>
      <w:r w:rsidRPr="00E46BCD">
        <w:rPr>
          <w:b/>
          <w:bCs/>
          <w:i/>
          <w:iCs/>
        </w:rPr>
        <w:t xml:space="preserve"> esitetään </w:t>
      </w:r>
      <w:r w:rsidR="00510974">
        <w:rPr>
          <w:b/>
          <w:bCs/>
          <w:i/>
          <w:iCs/>
        </w:rPr>
        <w:t>yhteiskäyttötilaa</w:t>
      </w:r>
      <w:r w:rsidRPr="00E46BCD">
        <w:rPr>
          <w:b/>
          <w:bCs/>
          <w:i/>
          <w:iCs/>
        </w:rPr>
        <w:t xml:space="preserve">, joka tarjoaa liikkuvia palveluja. Laboratoriotoiminta esitetään lakkautettavaksi kokonaan Kannonkoskelta. Neuvolapalveluihin tulisi toimintamallin </w:t>
      </w:r>
      <w:proofErr w:type="gramStart"/>
      <w:r w:rsidRPr="00E46BCD">
        <w:rPr>
          <w:b/>
          <w:bCs/>
          <w:i/>
          <w:iCs/>
        </w:rPr>
        <w:t>muutos:  0</w:t>
      </w:r>
      <w:proofErr w:type="gramEnd"/>
      <w:r w:rsidRPr="00E46BCD">
        <w:rPr>
          <w:b/>
          <w:bCs/>
          <w:i/>
          <w:iCs/>
        </w:rPr>
        <w:t>-6 vuotiaiden palvelu hoidetaan jatkossa Saarijärven neuvolasta ja osittain Kannonkosken kouluterveydenhuollon tiloista käsin palvelupäivinä. Kannonkosken hammashoitola esitetään lakkautettavaksi.</w:t>
      </w:r>
    </w:p>
    <w:p w14:paraId="182047B7" w14:textId="5D8802C1" w:rsidR="007F3361" w:rsidRPr="007F3361" w:rsidRDefault="007F3361" w:rsidP="007F3361">
      <w:r w:rsidRPr="007F3361">
        <w:t>Keski-Suomen hyvinvointialue sopeuttaa talouttaan ensi vuonna 58 miljoonalla eurolla. Sopeutuksesta huolimatta palveluiden jatkuvuus turvataan ja palvelutarpeiden muutoksiin vastataan. Esimerkiksi lapsiperheiden varhaisen tuen palveluiden saatavuutta parannetaan.</w:t>
      </w:r>
    </w:p>
    <w:p w14:paraId="296C0675" w14:textId="77777777" w:rsidR="007F3361" w:rsidRPr="007F3361" w:rsidRDefault="007F3361" w:rsidP="007F3361">
      <w:r w:rsidRPr="007F3361">
        <w:t xml:space="preserve">Hyvinvointialuejohtaja Jan </w:t>
      </w:r>
      <w:proofErr w:type="spellStart"/>
      <w:r w:rsidRPr="007F3361">
        <w:t>Tolletin</w:t>
      </w:r>
      <w:proofErr w:type="spellEnd"/>
      <w:r w:rsidRPr="007F3361">
        <w:t xml:space="preserve"> mukaan talous ja toiminta sovitetaan ensi vuonna yhteen eli palvelujen järjestämiseen ei käytetä enempää rahaa kuin sitä valtiolta saadaan.</w:t>
      </w:r>
    </w:p>
    <w:p w14:paraId="30407B37" w14:textId="77777777" w:rsidR="007F3361" w:rsidRPr="007F3361" w:rsidRDefault="007F3361" w:rsidP="007F3361">
      <w:r w:rsidRPr="007F3361">
        <w:t xml:space="preserve">– Palveluihin tulee muutoksia ja varmasti osa muutoksista tuntuu joillekin meistä hyvinkin suurilta, mutta turvaamme toimivat ja muuhun maahan verrattuna yhdenvertaiset palvelut keskisuomalaisille. Voimme luottaa siihen, että apua saa, kun sitä tarvitsee, hyvinvointialuejohtaja </w:t>
      </w:r>
      <w:r w:rsidRPr="007F3361">
        <w:rPr>
          <w:b/>
          <w:bCs/>
        </w:rPr>
        <w:t xml:space="preserve">Jan </w:t>
      </w:r>
      <w:proofErr w:type="spellStart"/>
      <w:r w:rsidRPr="007F3361">
        <w:rPr>
          <w:b/>
          <w:bCs/>
        </w:rPr>
        <w:t>Tollet</w:t>
      </w:r>
      <w:proofErr w:type="spellEnd"/>
      <w:r w:rsidRPr="007F3361">
        <w:t xml:space="preserve"> kertoo.</w:t>
      </w:r>
    </w:p>
    <w:p w14:paraId="34C3B61D" w14:textId="77777777" w:rsidR="007F3361" w:rsidRPr="007F3361" w:rsidRDefault="007F3361" w:rsidP="007F3361">
      <w:r w:rsidRPr="007F3361">
        <w:t xml:space="preserve">– Tällä hetkellä meidän palvelumme ovat monin paikoin laajemmat kuin muualla maassa keskimäärin. Meidän on otettava huomioitava saamamme rahoitus, joten palvelujen kattavuus olisi jatkossa maan keskiarvon tasolla. Käynnissä oleva arviointimenettely antaa myös oman raaminsa, jotta voimme jatkossakin tehdä palveluja koskevat päätökset täällä Keski-Suomessa, </w:t>
      </w:r>
      <w:proofErr w:type="spellStart"/>
      <w:r w:rsidRPr="007F3361">
        <w:t>Tollet</w:t>
      </w:r>
      <w:proofErr w:type="spellEnd"/>
      <w:r w:rsidRPr="007F3361">
        <w:t xml:space="preserve"> lisää.</w:t>
      </w:r>
    </w:p>
    <w:p w14:paraId="532E34CD" w14:textId="77777777" w:rsidR="007F3361" w:rsidRPr="007F3361" w:rsidRDefault="007F3361" w:rsidP="007F3361">
      <w:r w:rsidRPr="007F3361">
        <w:t>Ensi vuodelle hyvinvointialueen taloutta sopeutetaan palvelut turvaten yhteensä 58 miljoonalla eurolla. Tästä toimintamallien ja -prosessien uudistaminen on noin 19 miljoonaa euroa, palveluverkon ensimmäisen ja toisen vaiheen toimeenpano ja muu tilankäytön tehostaminen noin 17 miljoonaa euroa, henkilöstötoimenpiteet 13 miljoonaa euroa, ostojen vähentäminen ja hankintasopimusten tarkastelu 4 miljoonaa euroa ja palvelustrategian mukaiset toimenpiteet 4 miljoonaa euroa.</w:t>
      </w:r>
    </w:p>
    <w:p w14:paraId="2EAC7424" w14:textId="77777777" w:rsidR="007F3361" w:rsidRPr="007F3361" w:rsidRDefault="007F3361" w:rsidP="007F3361">
      <w:r w:rsidRPr="007F3361">
        <w:t xml:space="preserve">– Ensi vuonna käytämme palveluihin vähemmän rahaa kuin tänä vuonna. Toimintamallien uudistamisen myötä voimme kuitenkin toimia aiempaa vaikuttavammin ja vähentää sopeutusten vaikutuksia arkeemme, </w:t>
      </w:r>
      <w:proofErr w:type="spellStart"/>
      <w:r w:rsidRPr="007F3361">
        <w:t>Tollet</w:t>
      </w:r>
      <w:proofErr w:type="spellEnd"/>
      <w:r w:rsidRPr="007F3361">
        <w:t xml:space="preserve"> kertoo.</w:t>
      </w:r>
    </w:p>
    <w:p w14:paraId="4B4DEC57" w14:textId="77777777" w:rsidR="007F3361" w:rsidRDefault="007F3361"/>
    <w:p w14:paraId="0A05C308" w14:textId="77777777" w:rsidR="007F3361" w:rsidRDefault="007F3361"/>
    <w:sectPr w:rsidR="007F336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05"/>
    <w:rsid w:val="001A5578"/>
    <w:rsid w:val="00341BB1"/>
    <w:rsid w:val="00510974"/>
    <w:rsid w:val="005C3B69"/>
    <w:rsid w:val="00630409"/>
    <w:rsid w:val="007D271C"/>
    <w:rsid w:val="007F3361"/>
    <w:rsid w:val="009F43B9"/>
    <w:rsid w:val="00D35F05"/>
    <w:rsid w:val="00E46B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BD54"/>
  <w15:chartTrackingRefBased/>
  <w15:docId w15:val="{8F2DB869-BC85-4329-A724-0CDD5F55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35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35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35F0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35F0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35F0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35F0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35F0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35F0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35F0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35F0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35F0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35F0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35F0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35F0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35F0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35F0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35F0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35F05"/>
    <w:rPr>
      <w:rFonts w:eastAsiaTheme="majorEastAsia" w:cstheme="majorBidi"/>
      <w:color w:val="272727" w:themeColor="text1" w:themeTint="D8"/>
    </w:rPr>
  </w:style>
  <w:style w:type="paragraph" w:styleId="Otsikko">
    <w:name w:val="Title"/>
    <w:basedOn w:val="Normaali"/>
    <w:next w:val="Normaali"/>
    <w:link w:val="OtsikkoChar"/>
    <w:uiPriority w:val="10"/>
    <w:qFormat/>
    <w:rsid w:val="00D35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35F0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35F0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35F0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35F0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35F05"/>
    <w:rPr>
      <w:i/>
      <w:iCs/>
      <w:color w:val="404040" w:themeColor="text1" w:themeTint="BF"/>
    </w:rPr>
  </w:style>
  <w:style w:type="paragraph" w:styleId="Luettelokappale">
    <w:name w:val="List Paragraph"/>
    <w:basedOn w:val="Normaali"/>
    <w:uiPriority w:val="34"/>
    <w:qFormat/>
    <w:rsid w:val="00D35F05"/>
    <w:pPr>
      <w:ind w:left="720"/>
      <w:contextualSpacing/>
    </w:pPr>
  </w:style>
  <w:style w:type="character" w:styleId="Voimakaskorostus">
    <w:name w:val="Intense Emphasis"/>
    <w:basedOn w:val="Kappaleenoletusfontti"/>
    <w:uiPriority w:val="21"/>
    <w:qFormat/>
    <w:rsid w:val="00D35F05"/>
    <w:rPr>
      <w:i/>
      <w:iCs/>
      <w:color w:val="0F4761" w:themeColor="accent1" w:themeShade="BF"/>
    </w:rPr>
  </w:style>
  <w:style w:type="paragraph" w:styleId="Erottuvalainaus">
    <w:name w:val="Intense Quote"/>
    <w:basedOn w:val="Normaali"/>
    <w:next w:val="Normaali"/>
    <w:link w:val="ErottuvalainausChar"/>
    <w:uiPriority w:val="30"/>
    <w:qFormat/>
    <w:rsid w:val="00D35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35F05"/>
    <w:rPr>
      <w:i/>
      <w:iCs/>
      <w:color w:val="0F4761" w:themeColor="accent1" w:themeShade="BF"/>
    </w:rPr>
  </w:style>
  <w:style w:type="character" w:styleId="Erottuvaviittaus">
    <w:name w:val="Intense Reference"/>
    <w:basedOn w:val="Kappaleenoletusfontti"/>
    <w:uiPriority w:val="32"/>
    <w:qFormat/>
    <w:rsid w:val="00D35F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2022</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Rautiainen Markku</dc:creator>
  <cp:keywords/>
  <dc:description/>
  <cp:lastModifiedBy>Alainen Tarja</cp:lastModifiedBy>
  <cp:revision>2</cp:revision>
  <dcterms:created xsi:type="dcterms:W3CDTF">2025-10-08T08:40:00Z</dcterms:created>
  <dcterms:modified xsi:type="dcterms:W3CDTF">2025-10-08T08:40:00Z</dcterms:modified>
</cp:coreProperties>
</file>