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235019049"/>
        <w:docPartObj>
          <w:docPartGallery w:val="Cover Pages"/>
          <w:docPartUnique/>
        </w:docPartObj>
      </w:sdtPr>
      <w:sdtEndPr>
        <w:rPr>
          <w:rFonts w:ascii="Arial" w:hAnsi="Arial" w:cs="Arial"/>
          <w:b/>
          <w:bCs/>
          <w:color w:val="auto"/>
          <w:sz w:val="24"/>
          <w:szCs w:val="24"/>
          <w:lang w:eastAsia="fi-FI"/>
        </w:rPr>
      </w:sdtEndPr>
      <w:sdtContent>
        <w:p w14:paraId="2155AF04" w14:textId="39E3F372" w:rsidR="00C75CE8" w:rsidRDefault="00C75CE8">
          <w:pPr>
            <w:pStyle w:val="Eivli"/>
            <w:spacing w:before="1540" w:after="240"/>
            <w:jc w:val="center"/>
            <w:rPr>
              <w:color w:val="4472C4" w:themeColor="accent1"/>
            </w:rPr>
          </w:pPr>
          <w:r>
            <w:rPr>
              <w:noProof/>
              <w:color w:val="4472C4" w:themeColor="accent1"/>
            </w:rPr>
            <w:drawing>
              <wp:inline distT="0" distB="0" distL="0" distR="0" wp14:anchorId="7CEAEBFC" wp14:editId="5B6C0BD2">
                <wp:extent cx="1417320" cy="750898"/>
                <wp:effectExtent l="0" t="0" r="0" b="0"/>
                <wp:docPr id="143"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Otsikko"/>
            <w:tag w:val=""/>
            <w:id w:val="1735040861"/>
            <w:placeholder>
              <w:docPart w:val="AC05FCDB69E3412AAC94E757EF5E1A31"/>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6F27F1FC" w14:textId="65D4B8DB" w:rsidR="00C75CE8" w:rsidRDefault="00C75CE8">
              <w:pPr>
                <w:pStyle w:val="Eivli"/>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Ehkäisevän päihdetyön, mielen hyvinvoinnin edistämisen ja lähisuhdeväkivallan ehkäisyn suunnitelma</w:t>
              </w:r>
            </w:p>
          </w:sdtContent>
        </w:sdt>
        <w:sdt>
          <w:sdtPr>
            <w:rPr>
              <w:color w:val="4472C4" w:themeColor="accent1"/>
              <w:sz w:val="28"/>
              <w:szCs w:val="28"/>
            </w:rPr>
            <w:alias w:val="Alaotsikko"/>
            <w:tag w:val=""/>
            <w:id w:val="328029620"/>
            <w:placeholder>
              <w:docPart w:val="E39845C9FC9F43BDB68C55D3D2FD6497"/>
            </w:placeholder>
            <w:dataBinding w:prefixMappings="xmlns:ns0='http://purl.org/dc/elements/1.1/' xmlns:ns1='http://schemas.openxmlformats.org/package/2006/metadata/core-properties' " w:xpath="/ns1:coreProperties[1]/ns0:subject[1]" w:storeItemID="{6C3C8BC8-F283-45AE-878A-BAB7291924A1}"/>
            <w:text/>
          </w:sdtPr>
          <w:sdtContent>
            <w:p w14:paraId="6A7B3FF7" w14:textId="4D1E98ED" w:rsidR="00C75CE8" w:rsidRDefault="00C75CE8">
              <w:pPr>
                <w:pStyle w:val="Eivli"/>
                <w:jc w:val="center"/>
                <w:rPr>
                  <w:color w:val="4472C4" w:themeColor="accent1"/>
                  <w:sz w:val="28"/>
                  <w:szCs w:val="28"/>
                </w:rPr>
              </w:pPr>
              <w:r>
                <w:rPr>
                  <w:color w:val="4472C4" w:themeColor="accent1"/>
                  <w:sz w:val="28"/>
                  <w:szCs w:val="28"/>
                </w:rPr>
                <w:t>Kannonkoski</w:t>
              </w:r>
            </w:p>
          </w:sdtContent>
        </w:sdt>
        <w:p w14:paraId="1551C478" w14:textId="77777777" w:rsidR="00C75CE8" w:rsidRDefault="00C75CE8">
          <w:pPr>
            <w:pStyle w:val="Eivli"/>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5B0E5912" wp14:editId="507BE2F3">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kstiruutu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Päivämäärä"/>
                                  <w:tag w:val=""/>
                                  <w:id w:val="197127006"/>
                                  <w:dataBinding w:prefixMappings="xmlns:ns0='http://schemas.microsoft.com/office/2006/coverPageProps' " w:xpath="/ns0:CoverPageProperties[1]/ns0:PublishDate[1]" w:storeItemID="{55AF091B-3C7A-41E3-B477-F2FDAA23CFDA}"/>
                                  <w:date w:fullDate="2022-11-17T00:00:00Z">
                                    <w:dateFormat w:val="d. MMMM'ta 'yyyy"/>
                                    <w:lid w:val="fi-FI"/>
                                    <w:storeMappedDataAs w:val="dateTime"/>
                                    <w:calendar w:val="gregorian"/>
                                  </w:date>
                                </w:sdtPr>
                                <w:sdtContent>
                                  <w:p w14:paraId="219660FC" w14:textId="1E05F0FD" w:rsidR="00C75CE8" w:rsidRDefault="00EA63EC">
                                    <w:pPr>
                                      <w:pStyle w:val="Eivli"/>
                                      <w:spacing w:after="40"/>
                                      <w:jc w:val="center"/>
                                      <w:rPr>
                                        <w:caps/>
                                        <w:color w:val="4472C4" w:themeColor="accent1"/>
                                        <w:sz w:val="28"/>
                                        <w:szCs w:val="28"/>
                                      </w:rPr>
                                    </w:pPr>
                                    <w:r>
                                      <w:rPr>
                                        <w:caps/>
                                        <w:color w:val="4472C4" w:themeColor="accent1"/>
                                        <w:sz w:val="28"/>
                                        <w:szCs w:val="28"/>
                                      </w:rPr>
                                      <w:t>17. marraskuuta 2022</w:t>
                                    </w:r>
                                  </w:p>
                                </w:sdtContent>
                              </w:sdt>
                              <w:p w14:paraId="21135D05" w14:textId="06E226E8" w:rsidR="00C75CE8" w:rsidRDefault="00000000">
                                <w:pPr>
                                  <w:pStyle w:val="Eivli"/>
                                  <w:jc w:val="center"/>
                                  <w:rPr>
                                    <w:color w:val="4472C4" w:themeColor="accent1"/>
                                  </w:rPr>
                                </w:pPr>
                                <w:sdt>
                                  <w:sdtPr>
                                    <w:rPr>
                                      <w:caps/>
                                      <w:color w:val="4472C4" w:themeColor="accent1"/>
                                    </w:rPr>
                                    <w:alias w:val="Yritys"/>
                                    <w:tag w:val=""/>
                                    <w:id w:val="1390145197"/>
                                    <w:showingPlcHdr/>
                                    <w:dataBinding w:prefixMappings="xmlns:ns0='http://schemas.openxmlformats.org/officeDocument/2006/extended-properties' " w:xpath="/ns0:Properties[1]/ns0:Company[1]" w:storeItemID="{6668398D-A668-4E3E-A5EB-62B293D839F1}"/>
                                    <w:text/>
                                  </w:sdtPr>
                                  <w:sdtContent>
                                    <w:r w:rsidR="00EA63EC">
                                      <w:rPr>
                                        <w:caps/>
                                        <w:color w:val="4472C4" w:themeColor="accent1"/>
                                      </w:rPr>
                                      <w:t xml:space="preserve">     </w:t>
                                    </w:r>
                                  </w:sdtContent>
                                </w:sdt>
                              </w:p>
                              <w:p w14:paraId="7EE44880" w14:textId="3C73EEE3" w:rsidR="00C75CE8" w:rsidRDefault="00000000">
                                <w:pPr>
                                  <w:pStyle w:val="Eivli"/>
                                  <w:jc w:val="center"/>
                                  <w:rPr>
                                    <w:color w:val="4472C4" w:themeColor="accent1"/>
                                  </w:rPr>
                                </w:pPr>
                                <w:sdt>
                                  <w:sdtPr>
                                    <w:rPr>
                                      <w:color w:val="4472C4" w:themeColor="accent1"/>
                                    </w:rPr>
                                    <w:alias w:val="Osoite"/>
                                    <w:tag w:val=""/>
                                    <w:id w:val="-726379553"/>
                                    <w:showingPlcHdr/>
                                    <w:dataBinding w:prefixMappings="xmlns:ns0='http://schemas.microsoft.com/office/2006/coverPageProps' " w:xpath="/ns0:CoverPageProperties[1]/ns0:CompanyAddress[1]" w:storeItemID="{55AF091B-3C7A-41E3-B477-F2FDAA23CFDA}"/>
                                    <w:text/>
                                  </w:sdtPr>
                                  <w:sdtContent>
                                    <w:r w:rsidR="00EA63EC">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B0E5912" id="_x0000_t202" coordsize="21600,21600" o:spt="202" path="m,l,21600r21600,l21600,xe">
                    <v:stroke joinstyle="miter"/>
                    <v:path gradientshapeok="t" o:connecttype="rect"/>
                  </v:shapetype>
                  <v:shape id="Tekstiruutu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4472C4" w:themeColor="accent1"/>
                              <w:sz w:val="28"/>
                              <w:szCs w:val="28"/>
                            </w:rPr>
                            <w:alias w:val="Päivämäärä"/>
                            <w:tag w:val=""/>
                            <w:id w:val="197127006"/>
                            <w:dataBinding w:prefixMappings="xmlns:ns0='http://schemas.microsoft.com/office/2006/coverPageProps' " w:xpath="/ns0:CoverPageProperties[1]/ns0:PublishDate[1]" w:storeItemID="{55AF091B-3C7A-41E3-B477-F2FDAA23CFDA}"/>
                            <w:date w:fullDate="2022-11-17T00:00:00Z">
                              <w:dateFormat w:val="d. MMMM'ta 'yyyy"/>
                              <w:lid w:val="fi-FI"/>
                              <w:storeMappedDataAs w:val="dateTime"/>
                              <w:calendar w:val="gregorian"/>
                            </w:date>
                          </w:sdtPr>
                          <w:sdtContent>
                            <w:p w14:paraId="219660FC" w14:textId="1E05F0FD" w:rsidR="00C75CE8" w:rsidRDefault="00EA63EC">
                              <w:pPr>
                                <w:pStyle w:val="Eivli"/>
                                <w:spacing w:after="40"/>
                                <w:jc w:val="center"/>
                                <w:rPr>
                                  <w:caps/>
                                  <w:color w:val="4472C4" w:themeColor="accent1"/>
                                  <w:sz w:val="28"/>
                                  <w:szCs w:val="28"/>
                                </w:rPr>
                              </w:pPr>
                              <w:r>
                                <w:rPr>
                                  <w:caps/>
                                  <w:color w:val="4472C4" w:themeColor="accent1"/>
                                  <w:sz w:val="28"/>
                                  <w:szCs w:val="28"/>
                                </w:rPr>
                                <w:t>17. marraskuuta 2022</w:t>
                              </w:r>
                            </w:p>
                          </w:sdtContent>
                        </w:sdt>
                        <w:p w14:paraId="21135D05" w14:textId="06E226E8" w:rsidR="00C75CE8" w:rsidRDefault="00C75CE8">
                          <w:pPr>
                            <w:pStyle w:val="Eivli"/>
                            <w:jc w:val="center"/>
                            <w:rPr>
                              <w:color w:val="4472C4" w:themeColor="accent1"/>
                            </w:rPr>
                          </w:pPr>
                          <w:sdt>
                            <w:sdtPr>
                              <w:rPr>
                                <w:caps/>
                                <w:color w:val="4472C4" w:themeColor="accent1"/>
                              </w:rPr>
                              <w:alias w:val="Yritys"/>
                              <w:tag w:val=""/>
                              <w:id w:val="1390145197"/>
                              <w:showingPlcHdr/>
                              <w:dataBinding w:prefixMappings="xmlns:ns0='http://schemas.openxmlformats.org/officeDocument/2006/extended-properties' " w:xpath="/ns0:Properties[1]/ns0:Company[1]" w:storeItemID="{6668398D-A668-4E3E-A5EB-62B293D839F1}"/>
                              <w:text/>
                            </w:sdtPr>
                            <w:sdtContent>
                              <w:r w:rsidR="00EA63EC">
                                <w:rPr>
                                  <w:caps/>
                                  <w:color w:val="4472C4" w:themeColor="accent1"/>
                                </w:rPr>
                                <w:t xml:space="preserve">     </w:t>
                              </w:r>
                            </w:sdtContent>
                          </w:sdt>
                        </w:p>
                        <w:p w14:paraId="7EE44880" w14:textId="3C73EEE3" w:rsidR="00C75CE8" w:rsidRDefault="00C75CE8">
                          <w:pPr>
                            <w:pStyle w:val="Eivli"/>
                            <w:jc w:val="center"/>
                            <w:rPr>
                              <w:color w:val="4472C4" w:themeColor="accent1"/>
                            </w:rPr>
                          </w:pPr>
                          <w:sdt>
                            <w:sdtPr>
                              <w:rPr>
                                <w:color w:val="4472C4" w:themeColor="accent1"/>
                              </w:rPr>
                              <w:alias w:val="Osoite"/>
                              <w:tag w:val=""/>
                              <w:id w:val="-726379553"/>
                              <w:showingPlcHdr/>
                              <w:dataBinding w:prefixMappings="xmlns:ns0='http://schemas.microsoft.com/office/2006/coverPageProps' " w:xpath="/ns0:CoverPageProperties[1]/ns0:CompanyAddress[1]" w:storeItemID="{55AF091B-3C7A-41E3-B477-F2FDAA23CFDA}"/>
                              <w:text/>
                            </w:sdtPr>
                            <w:sdtContent>
                              <w:r w:rsidR="00EA63EC">
                                <w:rPr>
                                  <w:color w:val="4472C4" w:themeColor="accent1"/>
                                </w:rPr>
                                <w:t xml:space="preserve">     </w:t>
                              </w:r>
                            </w:sdtContent>
                          </w:sdt>
                        </w:p>
                      </w:txbxContent>
                    </v:textbox>
                    <w10:wrap anchorx="margin" anchory="page"/>
                  </v:shape>
                </w:pict>
              </mc:Fallback>
            </mc:AlternateContent>
          </w:r>
          <w:r>
            <w:rPr>
              <w:noProof/>
              <w:color w:val="4472C4" w:themeColor="accent1"/>
            </w:rPr>
            <w:drawing>
              <wp:inline distT="0" distB="0" distL="0" distR="0" wp14:anchorId="3BBE7532" wp14:editId="14A2CEBE">
                <wp:extent cx="758952" cy="478932"/>
                <wp:effectExtent l="0" t="0" r="3175" b="0"/>
                <wp:docPr id="144" name="Kuva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1974726E" w14:textId="2BD60294" w:rsidR="00C75CE8" w:rsidRDefault="00C75CE8">
          <w:pPr>
            <w:rPr>
              <w:rFonts w:ascii="Arial" w:hAnsi="Arial" w:cs="Arial"/>
              <w:b/>
              <w:bCs/>
              <w:sz w:val="24"/>
              <w:szCs w:val="24"/>
              <w:lang w:eastAsia="fi-FI"/>
            </w:rPr>
          </w:pPr>
          <w:r>
            <w:rPr>
              <w:rFonts w:ascii="Arial" w:hAnsi="Arial" w:cs="Arial"/>
              <w:b/>
              <w:bCs/>
              <w:sz w:val="24"/>
              <w:szCs w:val="24"/>
              <w:lang w:eastAsia="fi-FI"/>
            </w:rPr>
            <w:br w:type="page"/>
          </w:r>
        </w:p>
      </w:sdtContent>
    </w:sdt>
    <w:p w14:paraId="6947004C" w14:textId="77777777" w:rsidR="008E709F" w:rsidRDefault="008E709F" w:rsidP="00E238F8">
      <w:pPr>
        <w:pStyle w:val="Eivli"/>
        <w:rPr>
          <w:rFonts w:ascii="Arial" w:hAnsi="Arial" w:cs="Arial"/>
          <w:b/>
          <w:bCs/>
          <w:sz w:val="28"/>
          <w:szCs w:val="28"/>
        </w:rPr>
      </w:pPr>
    </w:p>
    <w:p w14:paraId="61564510" w14:textId="64FB5839" w:rsidR="00E238F8" w:rsidRPr="00E238F8" w:rsidRDefault="00E238F8" w:rsidP="00E238F8">
      <w:pPr>
        <w:pStyle w:val="Eivli"/>
        <w:rPr>
          <w:rFonts w:ascii="Arial" w:hAnsi="Arial" w:cs="Arial"/>
          <w:b/>
          <w:bCs/>
          <w:sz w:val="28"/>
          <w:szCs w:val="28"/>
        </w:rPr>
      </w:pPr>
      <w:r w:rsidRPr="00E238F8">
        <w:rPr>
          <w:rFonts w:ascii="Arial" w:hAnsi="Arial" w:cs="Arial"/>
          <w:b/>
          <w:bCs/>
          <w:sz w:val="28"/>
          <w:szCs w:val="28"/>
        </w:rPr>
        <w:t>Sisällysluettelo</w:t>
      </w:r>
    </w:p>
    <w:p w14:paraId="561C3BEE" w14:textId="1433F8FF" w:rsidR="00E238F8" w:rsidRPr="00AF5DF2" w:rsidRDefault="00E238F8" w:rsidP="00E238F8">
      <w:pPr>
        <w:pStyle w:val="Eivli"/>
        <w:rPr>
          <w:rFonts w:ascii="Arial" w:hAnsi="Arial" w:cs="Arial"/>
          <w:b/>
          <w:bCs/>
          <w:sz w:val="24"/>
          <w:szCs w:val="24"/>
        </w:rPr>
      </w:pPr>
    </w:p>
    <w:p w14:paraId="7063F383" w14:textId="696A2843" w:rsidR="00E238F8" w:rsidRPr="00AF5DF2" w:rsidRDefault="00E238F8" w:rsidP="00E238F8">
      <w:pPr>
        <w:pStyle w:val="Eivli"/>
        <w:rPr>
          <w:rFonts w:ascii="Arial" w:hAnsi="Arial" w:cs="Arial"/>
          <w:b/>
          <w:bCs/>
          <w:sz w:val="24"/>
          <w:szCs w:val="24"/>
        </w:rPr>
      </w:pPr>
      <w:r w:rsidRPr="00AF5DF2">
        <w:rPr>
          <w:rFonts w:ascii="Arial" w:hAnsi="Arial" w:cs="Arial"/>
          <w:b/>
          <w:bCs/>
          <w:sz w:val="24"/>
          <w:szCs w:val="24"/>
        </w:rPr>
        <w:t>1. Johdanto</w:t>
      </w:r>
    </w:p>
    <w:p w14:paraId="0F889B66" w14:textId="06BE513B" w:rsidR="00E238F8" w:rsidRPr="00AF5DF2" w:rsidRDefault="00E238F8" w:rsidP="00E238F8">
      <w:pPr>
        <w:pStyle w:val="Eivli"/>
        <w:rPr>
          <w:rFonts w:ascii="Arial" w:hAnsi="Arial" w:cs="Arial"/>
          <w:b/>
          <w:bCs/>
          <w:sz w:val="24"/>
          <w:szCs w:val="24"/>
        </w:rPr>
      </w:pPr>
    </w:p>
    <w:p w14:paraId="2C9FCB80" w14:textId="77777777" w:rsidR="008E709F" w:rsidRPr="00AF5DF2" w:rsidRDefault="008E709F" w:rsidP="00E238F8">
      <w:pPr>
        <w:pStyle w:val="Eivli"/>
        <w:rPr>
          <w:rFonts w:ascii="Arial" w:hAnsi="Arial" w:cs="Arial"/>
          <w:b/>
          <w:bCs/>
          <w:sz w:val="24"/>
          <w:szCs w:val="24"/>
        </w:rPr>
      </w:pPr>
      <w:r w:rsidRPr="00AF5DF2">
        <w:rPr>
          <w:rFonts w:ascii="Arial" w:hAnsi="Arial" w:cs="Arial"/>
          <w:b/>
          <w:bCs/>
          <w:sz w:val="24"/>
          <w:szCs w:val="24"/>
        </w:rPr>
        <w:t xml:space="preserve">2. Ehkäisevän päihdetyön mielen hyvinvoinnin edistämisen ja   </w:t>
      </w:r>
    </w:p>
    <w:p w14:paraId="4B495ADE" w14:textId="386699AB" w:rsidR="008E709F" w:rsidRPr="00AF5DF2" w:rsidRDefault="008E709F" w:rsidP="00E238F8">
      <w:pPr>
        <w:pStyle w:val="Eivli"/>
        <w:rPr>
          <w:rFonts w:ascii="Arial" w:hAnsi="Arial" w:cs="Arial"/>
          <w:b/>
          <w:bCs/>
          <w:sz w:val="24"/>
          <w:szCs w:val="24"/>
        </w:rPr>
      </w:pPr>
      <w:r w:rsidRPr="00AF5DF2">
        <w:rPr>
          <w:rFonts w:ascii="Arial" w:hAnsi="Arial" w:cs="Arial"/>
          <w:b/>
          <w:bCs/>
          <w:sz w:val="24"/>
          <w:szCs w:val="24"/>
        </w:rPr>
        <w:t xml:space="preserve">    lähisuhdeväkivallan ehkäisyn rakenteet Kannonkoskella</w:t>
      </w:r>
    </w:p>
    <w:p w14:paraId="5321FE8D" w14:textId="2CA35098" w:rsidR="008D4ACC" w:rsidRPr="00AF5DF2" w:rsidRDefault="008D4ACC" w:rsidP="00E238F8">
      <w:pPr>
        <w:pStyle w:val="Eivli"/>
        <w:rPr>
          <w:rFonts w:ascii="Arial" w:hAnsi="Arial" w:cs="Arial"/>
          <w:b/>
          <w:bCs/>
          <w:sz w:val="24"/>
          <w:szCs w:val="24"/>
        </w:rPr>
      </w:pPr>
      <w:r w:rsidRPr="00AF5DF2">
        <w:rPr>
          <w:rFonts w:ascii="Arial" w:hAnsi="Arial" w:cs="Arial"/>
          <w:b/>
          <w:bCs/>
          <w:sz w:val="24"/>
          <w:szCs w:val="24"/>
        </w:rPr>
        <w:tab/>
      </w:r>
      <w:proofErr w:type="gramStart"/>
      <w:r w:rsidRPr="00AF5DF2">
        <w:rPr>
          <w:rFonts w:ascii="Arial" w:hAnsi="Arial" w:cs="Arial"/>
          <w:b/>
          <w:bCs/>
          <w:sz w:val="24"/>
          <w:szCs w:val="24"/>
        </w:rPr>
        <w:t>2.1.  Työryhmä</w:t>
      </w:r>
      <w:proofErr w:type="gramEnd"/>
    </w:p>
    <w:p w14:paraId="105796FC" w14:textId="64623D11" w:rsidR="008D4ACC" w:rsidRPr="00AF5DF2" w:rsidRDefault="008D4ACC" w:rsidP="00E238F8">
      <w:pPr>
        <w:pStyle w:val="Eivli"/>
        <w:rPr>
          <w:rFonts w:ascii="Arial" w:hAnsi="Arial" w:cs="Arial"/>
          <w:b/>
          <w:bCs/>
          <w:sz w:val="24"/>
          <w:szCs w:val="24"/>
        </w:rPr>
      </w:pPr>
      <w:r w:rsidRPr="00AF5DF2">
        <w:rPr>
          <w:rFonts w:ascii="Arial" w:hAnsi="Arial" w:cs="Arial"/>
          <w:b/>
          <w:bCs/>
          <w:sz w:val="24"/>
          <w:szCs w:val="24"/>
        </w:rPr>
        <w:tab/>
      </w:r>
      <w:proofErr w:type="gramStart"/>
      <w:r w:rsidRPr="00AF5DF2">
        <w:rPr>
          <w:rFonts w:ascii="Arial" w:hAnsi="Arial" w:cs="Arial"/>
          <w:b/>
          <w:bCs/>
          <w:sz w:val="24"/>
          <w:szCs w:val="24"/>
        </w:rPr>
        <w:t>2.2.  Yhdyshenkilö</w:t>
      </w:r>
      <w:proofErr w:type="gramEnd"/>
    </w:p>
    <w:p w14:paraId="27CDAEDC" w14:textId="0696C1B5" w:rsidR="008D4ACC" w:rsidRPr="00AF5DF2" w:rsidRDefault="008D4ACC" w:rsidP="00E238F8">
      <w:pPr>
        <w:pStyle w:val="Eivli"/>
        <w:rPr>
          <w:rFonts w:ascii="Arial" w:hAnsi="Arial" w:cs="Arial"/>
          <w:b/>
          <w:bCs/>
          <w:sz w:val="24"/>
          <w:szCs w:val="24"/>
        </w:rPr>
      </w:pPr>
      <w:r w:rsidRPr="00AF5DF2">
        <w:rPr>
          <w:rFonts w:ascii="Arial" w:hAnsi="Arial" w:cs="Arial"/>
          <w:b/>
          <w:bCs/>
          <w:sz w:val="24"/>
          <w:szCs w:val="24"/>
        </w:rPr>
        <w:tab/>
      </w:r>
      <w:proofErr w:type="gramStart"/>
      <w:r w:rsidRPr="00AF5DF2">
        <w:rPr>
          <w:rFonts w:ascii="Arial" w:hAnsi="Arial" w:cs="Arial"/>
          <w:b/>
          <w:bCs/>
          <w:sz w:val="24"/>
          <w:szCs w:val="24"/>
        </w:rPr>
        <w:t>2.3.  Suunnitelma</w:t>
      </w:r>
      <w:proofErr w:type="gramEnd"/>
    </w:p>
    <w:p w14:paraId="6091DE78" w14:textId="0259D1B4" w:rsidR="00B82574" w:rsidRPr="00AF5DF2" w:rsidRDefault="00B82574" w:rsidP="00E238F8">
      <w:pPr>
        <w:pStyle w:val="Eivli"/>
        <w:rPr>
          <w:rFonts w:ascii="Arial" w:hAnsi="Arial" w:cs="Arial"/>
          <w:b/>
          <w:bCs/>
          <w:sz w:val="24"/>
          <w:szCs w:val="24"/>
        </w:rPr>
      </w:pPr>
      <w:r w:rsidRPr="00AF5DF2">
        <w:rPr>
          <w:rFonts w:ascii="Arial" w:hAnsi="Arial" w:cs="Arial"/>
          <w:b/>
          <w:bCs/>
          <w:sz w:val="24"/>
          <w:szCs w:val="24"/>
        </w:rPr>
        <w:tab/>
      </w:r>
      <w:proofErr w:type="gramStart"/>
      <w:r w:rsidRPr="00AF5DF2">
        <w:rPr>
          <w:rFonts w:ascii="Arial" w:hAnsi="Arial" w:cs="Arial"/>
          <w:b/>
          <w:bCs/>
          <w:sz w:val="24"/>
          <w:szCs w:val="24"/>
        </w:rPr>
        <w:t>2.4.  Kuntalaisten</w:t>
      </w:r>
      <w:proofErr w:type="gramEnd"/>
      <w:r w:rsidRPr="00AF5DF2">
        <w:rPr>
          <w:rFonts w:ascii="Arial" w:hAnsi="Arial" w:cs="Arial"/>
          <w:b/>
          <w:bCs/>
          <w:sz w:val="24"/>
          <w:szCs w:val="24"/>
        </w:rPr>
        <w:t xml:space="preserve"> osallisuus</w:t>
      </w:r>
    </w:p>
    <w:p w14:paraId="4085D8BE" w14:textId="77777777" w:rsidR="008E709F" w:rsidRPr="00AF5DF2" w:rsidRDefault="008E709F" w:rsidP="00E238F8">
      <w:pPr>
        <w:pStyle w:val="Eivli"/>
        <w:rPr>
          <w:rFonts w:ascii="Arial" w:hAnsi="Arial" w:cs="Arial"/>
          <w:b/>
          <w:bCs/>
          <w:sz w:val="24"/>
          <w:szCs w:val="24"/>
        </w:rPr>
      </w:pPr>
    </w:p>
    <w:p w14:paraId="649D75AF" w14:textId="6E9F539E" w:rsidR="00C53F02" w:rsidRPr="00AF5DF2" w:rsidRDefault="00A44ABC" w:rsidP="00E238F8">
      <w:pPr>
        <w:pStyle w:val="Eivli"/>
        <w:rPr>
          <w:rFonts w:ascii="Arial" w:hAnsi="Arial" w:cs="Arial"/>
          <w:b/>
          <w:bCs/>
          <w:sz w:val="24"/>
          <w:szCs w:val="24"/>
        </w:rPr>
      </w:pPr>
      <w:r w:rsidRPr="00AF5DF2">
        <w:rPr>
          <w:rFonts w:ascii="Arial" w:hAnsi="Arial" w:cs="Arial"/>
          <w:b/>
          <w:bCs/>
          <w:sz w:val="24"/>
          <w:szCs w:val="24"/>
        </w:rPr>
        <w:t>3</w:t>
      </w:r>
      <w:r w:rsidR="00E238F8" w:rsidRPr="00AF5DF2">
        <w:rPr>
          <w:rFonts w:ascii="Arial" w:hAnsi="Arial" w:cs="Arial"/>
          <w:b/>
          <w:bCs/>
          <w:sz w:val="24"/>
          <w:szCs w:val="24"/>
        </w:rPr>
        <w:t xml:space="preserve">. </w:t>
      </w:r>
      <w:r w:rsidR="00C53F02" w:rsidRPr="00AF5DF2">
        <w:rPr>
          <w:rFonts w:ascii="Arial" w:hAnsi="Arial" w:cs="Arial"/>
          <w:b/>
          <w:bCs/>
          <w:sz w:val="24"/>
          <w:szCs w:val="24"/>
        </w:rPr>
        <w:t>Mielen hyvinvoinnin edistäminen</w:t>
      </w:r>
    </w:p>
    <w:p w14:paraId="4E3EE840" w14:textId="40EF8454" w:rsidR="00E238F8" w:rsidRDefault="00A44ABC" w:rsidP="00C53F02">
      <w:pPr>
        <w:pStyle w:val="Eivli"/>
        <w:ind w:firstLine="1304"/>
        <w:rPr>
          <w:rFonts w:ascii="Arial" w:hAnsi="Arial" w:cs="Arial"/>
          <w:b/>
          <w:bCs/>
          <w:sz w:val="24"/>
          <w:szCs w:val="24"/>
        </w:rPr>
      </w:pPr>
      <w:proofErr w:type="gramStart"/>
      <w:r w:rsidRPr="00AF5DF2">
        <w:rPr>
          <w:rFonts w:ascii="Arial" w:hAnsi="Arial" w:cs="Arial"/>
          <w:b/>
          <w:bCs/>
          <w:sz w:val="24"/>
          <w:szCs w:val="24"/>
        </w:rPr>
        <w:t>3</w:t>
      </w:r>
      <w:r w:rsidR="00C53F02" w:rsidRPr="00AF5DF2">
        <w:rPr>
          <w:rFonts w:ascii="Arial" w:hAnsi="Arial" w:cs="Arial"/>
          <w:b/>
          <w:bCs/>
          <w:sz w:val="24"/>
          <w:szCs w:val="24"/>
        </w:rPr>
        <w:t xml:space="preserve">.1.  </w:t>
      </w:r>
      <w:r w:rsidR="00E238F8" w:rsidRPr="00AF5DF2">
        <w:rPr>
          <w:rFonts w:ascii="Arial" w:hAnsi="Arial" w:cs="Arial"/>
          <w:b/>
          <w:bCs/>
          <w:sz w:val="24"/>
          <w:szCs w:val="24"/>
        </w:rPr>
        <w:t>Mielenterveyden</w:t>
      </w:r>
      <w:proofErr w:type="gramEnd"/>
      <w:r w:rsidR="00E238F8" w:rsidRPr="00AF5DF2">
        <w:rPr>
          <w:rFonts w:ascii="Arial" w:hAnsi="Arial" w:cs="Arial"/>
          <w:b/>
          <w:bCs/>
          <w:sz w:val="24"/>
          <w:szCs w:val="24"/>
        </w:rPr>
        <w:t xml:space="preserve"> määritelmä</w:t>
      </w:r>
    </w:p>
    <w:p w14:paraId="3FB46747" w14:textId="770463B7" w:rsidR="00DE46B8" w:rsidRDefault="00DE46B8" w:rsidP="00C53F02">
      <w:pPr>
        <w:pStyle w:val="Eivli"/>
        <w:ind w:firstLine="1304"/>
        <w:rPr>
          <w:rFonts w:ascii="Arial" w:hAnsi="Arial" w:cs="Arial"/>
          <w:b/>
          <w:bCs/>
          <w:sz w:val="24"/>
          <w:szCs w:val="24"/>
        </w:rPr>
      </w:pPr>
      <w:proofErr w:type="gramStart"/>
      <w:r>
        <w:rPr>
          <w:rFonts w:ascii="Arial" w:hAnsi="Arial" w:cs="Arial"/>
          <w:b/>
          <w:bCs/>
          <w:sz w:val="24"/>
          <w:szCs w:val="24"/>
        </w:rPr>
        <w:t>3.2.  Mielenterveysosaaminen</w:t>
      </w:r>
      <w:proofErr w:type="gramEnd"/>
      <w:r>
        <w:rPr>
          <w:rFonts w:ascii="Arial" w:hAnsi="Arial" w:cs="Arial"/>
          <w:b/>
          <w:bCs/>
          <w:sz w:val="24"/>
          <w:szCs w:val="24"/>
        </w:rPr>
        <w:t xml:space="preserve"> ja -taidot</w:t>
      </w:r>
    </w:p>
    <w:p w14:paraId="7A5E8226" w14:textId="01FD29A4" w:rsidR="00146A31" w:rsidRDefault="00146A31" w:rsidP="00C53F02">
      <w:pPr>
        <w:pStyle w:val="Eivli"/>
        <w:ind w:firstLine="1304"/>
        <w:rPr>
          <w:rFonts w:ascii="Arial" w:hAnsi="Arial" w:cs="Arial"/>
          <w:b/>
          <w:bCs/>
          <w:sz w:val="24"/>
          <w:szCs w:val="24"/>
        </w:rPr>
      </w:pPr>
      <w:proofErr w:type="gramStart"/>
      <w:r>
        <w:rPr>
          <w:rFonts w:ascii="Arial" w:hAnsi="Arial" w:cs="Arial"/>
          <w:b/>
          <w:bCs/>
          <w:sz w:val="24"/>
          <w:szCs w:val="24"/>
        </w:rPr>
        <w:t>3.</w:t>
      </w:r>
      <w:r w:rsidR="00DE46B8">
        <w:rPr>
          <w:rFonts w:ascii="Arial" w:hAnsi="Arial" w:cs="Arial"/>
          <w:b/>
          <w:bCs/>
          <w:sz w:val="24"/>
          <w:szCs w:val="24"/>
        </w:rPr>
        <w:t>3</w:t>
      </w:r>
      <w:r>
        <w:rPr>
          <w:rFonts w:ascii="Arial" w:hAnsi="Arial" w:cs="Arial"/>
          <w:b/>
          <w:bCs/>
          <w:sz w:val="24"/>
          <w:szCs w:val="24"/>
        </w:rPr>
        <w:t>.  Mielenterveyttä</w:t>
      </w:r>
      <w:proofErr w:type="gramEnd"/>
      <w:r>
        <w:rPr>
          <w:rFonts w:ascii="Arial" w:hAnsi="Arial" w:cs="Arial"/>
          <w:b/>
          <w:bCs/>
          <w:sz w:val="24"/>
          <w:szCs w:val="24"/>
        </w:rPr>
        <w:t xml:space="preserve"> yksilö- ja yhteisötasolla uhkaavat tekijät</w:t>
      </w:r>
    </w:p>
    <w:p w14:paraId="4465B5AF" w14:textId="0D30F225" w:rsidR="00146A31" w:rsidRPr="00AF5DF2" w:rsidRDefault="00146A31" w:rsidP="00C53F02">
      <w:pPr>
        <w:pStyle w:val="Eivli"/>
        <w:ind w:firstLine="1304"/>
        <w:rPr>
          <w:rFonts w:ascii="Arial" w:hAnsi="Arial" w:cs="Arial"/>
          <w:b/>
          <w:bCs/>
          <w:sz w:val="24"/>
          <w:szCs w:val="24"/>
        </w:rPr>
      </w:pPr>
      <w:proofErr w:type="gramStart"/>
      <w:r>
        <w:rPr>
          <w:rFonts w:ascii="Arial" w:hAnsi="Arial" w:cs="Arial"/>
          <w:b/>
          <w:bCs/>
          <w:sz w:val="24"/>
          <w:szCs w:val="24"/>
        </w:rPr>
        <w:t>3.</w:t>
      </w:r>
      <w:r w:rsidR="00DE46B8">
        <w:rPr>
          <w:rFonts w:ascii="Arial" w:hAnsi="Arial" w:cs="Arial"/>
          <w:b/>
          <w:bCs/>
          <w:sz w:val="24"/>
          <w:szCs w:val="24"/>
        </w:rPr>
        <w:t>4</w:t>
      </w:r>
      <w:r>
        <w:rPr>
          <w:rFonts w:ascii="Arial" w:hAnsi="Arial" w:cs="Arial"/>
          <w:b/>
          <w:bCs/>
          <w:sz w:val="24"/>
          <w:szCs w:val="24"/>
        </w:rPr>
        <w:t>.  Mielenterveyttä</w:t>
      </w:r>
      <w:proofErr w:type="gramEnd"/>
      <w:r>
        <w:rPr>
          <w:rFonts w:ascii="Arial" w:hAnsi="Arial" w:cs="Arial"/>
          <w:b/>
          <w:bCs/>
          <w:sz w:val="24"/>
          <w:szCs w:val="24"/>
        </w:rPr>
        <w:t xml:space="preserve"> yksilö- ja yhteisötasolla suojaavat tekijät</w:t>
      </w:r>
    </w:p>
    <w:p w14:paraId="28AD890B" w14:textId="246F2BE3" w:rsidR="00E238F8" w:rsidRPr="00AF5DF2" w:rsidRDefault="00E238F8" w:rsidP="00E238F8">
      <w:pPr>
        <w:pStyle w:val="Eivli"/>
        <w:rPr>
          <w:rFonts w:ascii="Arial" w:hAnsi="Arial" w:cs="Arial"/>
          <w:b/>
          <w:bCs/>
          <w:sz w:val="24"/>
          <w:szCs w:val="24"/>
        </w:rPr>
      </w:pPr>
    </w:p>
    <w:p w14:paraId="6C0CA246" w14:textId="4791A005" w:rsidR="00C53F02" w:rsidRPr="00AF5DF2" w:rsidRDefault="00A44ABC" w:rsidP="00E238F8">
      <w:pPr>
        <w:pStyle w:val="Eivli"/>
        <w:rPr>
          <w:rFonts w:ascii="Arial" w:hAnsi="Arial" w:cs="Arial"/>
          <w:b/>
          <w:bCs/>
          <w:sz w:val="24"/>
          <w:szCs w:val="24"/>
        </w:rPr>
      </w:pPr>
      <w:r w:rsidRPr="00AF5DF2">
        <w:rPr>
          <w:rFonts w:ascii="Arial" w:hAnsi="Arial" w:cs="Arial"/>
          <w:b/>
          <w:bCs/>
          <w:sz w:val="24"/>
          <w:szCs w:val="24"/>
        </w:rPr>
        <w:t>4</w:t>
      </w:r>
      <w:r w:rsidR="00E238F8" w:rsidRPr="00AF5DF2">
        <w:rPr>
          <w:rFonts w:ascii="Arial" w:hAnsi="Arial" w:cs="Arial"/>
          <w:b/>
          <w:bCs/>
          <w:sz w:val="24"/>
          <w:szCs w:val="24"/>
        </w:rPr>
        <w:t xml:space="preserve">. </w:t>
      </w:r>
      <w:r w:rsidR="00C53F02" w:rsidRPr="00AF5DF2">
        <w:rPr>
          <w:rFonts w:ascii="Arial" w:hAnsi="Arial" w:cs="Arial"/>
          <w:b/>
          <w:bCs/>
          <w:sz w:val="24"/>
          <w:szCs w:val="24"/>
        </w:rPr>
        <w:t>Ehkäisevä päihdetyö</w:t>
      </w:r>
    </w:p>
    <w:p w14:paraId="57F3627A" w14:textId="4FC07384" w:rsidR="00E238F8" w:rsidRPr="00AF5DF2" w:rsidRDefault="00A44ABC" w:rsidP="00C53F02">
      <w:pPr>
        <w:pStyle w:val="Eivli"/>
        <w:ind w:firstLine="1304"/>
        <w:rPr>
          <w:rFonts w:ascii="Arial" w:hAnsi="Arial" w:cs="Arial"/>
          <w:b/>
          <w:bCs/>
          <w:sz w:val="24"/>
          <w:szCs w:val="24"/>
        </w:rPr>
      </w:pPr>
      <w:proofErr w:type="gramStart"/>
      <w:r w:rsidRPr="00AF5DF2">
        <w:rPr>
          <w:rFonts w:ascii="Arial" w:hAnsi="Arial" w:cs="Arial"/>
          <w:b/>
          <w:bCs/>
          <w:sz w:val="24"/>
          <w:szCs w:val="24"/>
        </w:rPr>
        <w:t>4</w:t>
      </w:r>
      <w:r w:rsidR="00C53F02" w:rsidRPr="00AF5DF2">
        <w:rPr>
          <w:rFonts w:ascii="Arial" w:hAnsi="Arial" w:cs="Arial"/>
          <w:b/>
          <w:bCs/>
          <w:sz w:val="24"/>
          <w:szCs w:val="24"/>
        </w:rPr>
        <w:t xml:space="preserve">.1.  </w:t>
      </w:r>
      <w:r w:rsidR="00E238F8" w:rsidRPr="00AF5DF2">
        <w:rPr>
          <w:rFonts w:ascii="Arial" w:hAnsi="Arial" w:cs="Arial"/>
          <w:b/>
          <w:bCs/>
          <w:sz w:val="24"/>
          <w:szCs w:val="24"/>
        </w:rPr>
        <w:t>Ehkäisevän</w:t>
      </w:r>
      <w:proofErr w:type="gramEnd"/>
      <w:r w:rsidR="00E238F8" w:rsidRPr="00AF5DF2">
        <w:rPr>
          <w:rFonts w:ascii="Arial" w:hAnsi="Arial" w:cs="Arial"/>
          <w:b/>
          <w:bCs/>
          <w:sz w:val="24"/>
          <w:szCs w:val="24"/>
        </w:rPr>
        <w:t xml:space="preserve"> päihdetyön määritelmä</w:t>
      </w:r>
    </w:p>
    <w:p w14:paraId="251C6738" w14:textId="21B4D1CA" w:rsidR="00CE5832" w:rsidRPr="00AF5DF2" w:rsidRDefault="00CE5832" w:rsidP="00C53F02">
      <w:pPr>
        <w:pStyle w:val="Eivli"/>
        <w:ind w:firstLine="1304"/>
        <w:rPr>
          <w:rFonts w:ascii="Arial" w:hAnsi="Arial" w:cs="Arial"/>
          <w:b/>
          <w:bCs/>
          <w:sz w:val="24"/>
          <w:szCs w:val="24"/>
        </w:rPr>
      </w:pPr>
      <w:proofErr w:type="gramStart"/>
      <w:r w:rsidRPr="00AF5DF2">
        <w:rPr>
          <w:rFonts w:ascii="Arial" w:hAnsi="Arial" w:cs="Arial"/>
          <w:b/>
          <w:bCs/>
          <w:sz w:val="24"/>
          <w:szCs w:val="24"/>
        </w:rPr>
        <w:t>4.2.  Päihteet</w:t>
      </w:r>
      <w:proofErr w:type="gramEnd"/>
    </w:p>
    <w:p w14:paraId="75239CDF" w14:textId="43BBA299" w:rsidR="00444FF0" w:rsidRPr="00AF5DF2" w:rsidRDefault="00A44ABC" w:rsidP="00C53F02">
      <w:pPr>
        <w:pStyle w:val="Eivli"/>
        <w:ind w:firstLine="1304"/>
        <w:rPr>
          <w:rFonts w:ascii="Arial" w:hAnsi="Arial" w:cs="Arial"/>
          <w:b/>
          <w:bCs/>
          <w:sz w:val="24"/>
          <w:szCs w:val="24"/>
        </w:rPr>
      </w:pPr>
      <w:proofErr w:type="gramStart"/>
      <w:r w:rsidRPr="00AF5DF2">
        <w:rPr>
          <w:rFonts w:ascii="Arial" w:hAnsi="Arial" w:cs="Arial"/>
          <w:b/>
          <w:bCs/>
          <w:sz w:val="24"/>
          <w:szCs w:val="24"/>
        </w:rPr>
        <w:t>4</w:t>
      </w:r>
      <w:r w:rsidR="00444FF0" w:rsidRPr="00AF5DF2">
        <w:rPr>
          <w:rFonts w:ascii="Arial" w:hAnsi="Arial" w:cs="Arial"/>
          <w:b/>
          <w:bCs/>
          <w:sz w:val="24"/>
          <w:szCs w:val="24"/>
        </w:rPr>
        <w:t>.</w:t>
      </w:r>
      <w:r w:rsidR="00CE5832" w:rsidRPr="00AF5DF2">
        <w:rPr>
          <w:rFonts w:ascii="Arial" w:hAnsi="Arial" w:cs="Arial"/>
          <w:b/>
          <w:bCs/>
          <w:sz w:val="24"/>
          <w:szCs w:val="24"/>
        </w:rPr>
        <w:t>3</w:t>
      </w:r>
      <w:r w:rsidR="00444FF0" w:rsidRPr="00AF5DF2">
        <w:rPr>
          <w:rFonts w:ascii="Arial" w:hAnsi="Arial" w:cs="Arial"/>
          <w:b/>
          <w:bCs/>
          <w:sz w:val="24"/>
          <w:szCs w:val="24"/>
        </w:rPr>
        <w:t>.  Päihteiden</w:t>
      </w:r>
      <w:proofErr w:type="gramEnd"/>
      <w:r w:rsidR="00444FF0" w:rsidRPr="00AF5DF2">
        <w:rPr>
          <w:rFonts w:ascii="Arial" w:hAnsi="Arial" w:cs="Arial"/>
          <w:b/>
          <w:bCs/>
          <w:sz w:val="24"/>
          <w:szCs w:val="24"/>
        </w:rPr>
        <w:t xml:space="preserve"> käytölle altistavat riskitekijät</w:t>
      </w:r>
    </w:p>
    <w:p w14:paraId="0F6E3C33" w14:textId="758D4793" w:rsidR="00067088" w:rsidRDefault="00A44ABC" w:rsidP="00067088">
      <w:pPr>
        <w:pStyle w:val="Eivli"/>
        <w:ind w:firstLine="1304"/>
        <w:rPr>
          <w:rFonts w:ascii="Arial" w:hAnsi="Arial" w:cs="Arial"/>
          <w:b/>
          <w:bCs/>
          <w:sz w:val="24"/>
          <w:szCs w:val="24"/>
        </w:rPr>
      </w:pPr>
      <w:proofErr w:type="gramStart"/>
      <w:r w:rsidRPr="00AF5DF2">
        <w:rPr>
          <w:rFonts w:ascii="Arial" w:hAnsi="Arial" w:cs="Arial"/>
          <w:b/>
          <w:bCs/>
          <w:sz w:val="24"/>
          <w:szCs w:val="24"/>
        </w:rPr>
        <w:t>4</w:t>
      </w:r>
      <w:r w:rsidR="00444FF0" w:rsidRPr="00AF5DF2">
        <w:rPr>
          <w:rFonts w:ascii="Arial" w:hAnsi="Arial" w:cs="Arial"/>
          <w:b/>
          <w:bCs/>
          <w:sz w:val="24"/>
          <w:szCs w:val="24"/>
        </w:rPr>
        <w:t>.</w:t>
      </w:r>
      <w:r w:rsidR="00CE5832" w:rsidRPr="00AF5DF2">
        <w:rPr>
          <w:rFonts w:ascii="Arial" w:hAnsi="Arial" w:cs="Arial"/>
          <w:b/>
          <w:bCs/>
          <w:sz w:val="24"/>
          <w:szCs w:val="24"/>
        </w:rPr>
        <w:t>4</w:t>
      </w:r>
      <w:r w:rsidR="00444FF0" w:rsidRPr="00AF5DF2">
        <w:rPr>
          <w:rFonts w:ascii="Arial" w:hAnsi="Arial" w:cs="Arial"/>
          <w:b/>
          <w:bCs/>
          <w:sz w:val="24"/>
          <w:szCs w:val="24"/>
        </w:rPr>
        <w:t>.  Päihteiden</w:t>
      </w:r>
      <w:proofErr w:type="gramEnd"/>
      <w:r w:rsidR="00444FF0" w:rsidRPr="00AF5DF2">
        <w:rPr>
          <w:rFonts w:ascii="Arial" w:hAnsi="Arial" w:cs="Arial"/>
          <w:b/>
          <w:bCs/>
          <w:sz w:val="24"/>
          <w:szCs w:val="24"/>
        </w:rPr>
        <w:t xml:space="preserve"> käytöltä suojaavat tekijät</w:t>
      </w:r>
    </w:p>
    <w:p w14:paraId="47FFBE60" w14:textId="29DAEB1A" w:rsidR="00663A79" w:rsidRPr="00AF5DF2" w:rsidRDefault="00663A79" w:rsidP="00067088">
      <w:pPr>
        <w:pStyle w:val="Eivli"/>
        <w:ind w:firstLine="1304"/>
        <w:rPr>
          <w:rFonts w:ascii="Arial" w:hAnsi="Arial" w:cs="Arial"/>
          <w:b/>
          <w:bCs/>
          <w:sz w:val="24"/>
          <w:szCs w:val="24"/>
        </w:rPr>
      </w:pPr>
      <w:proofErr w:type="gramStart"/>
      <w:r>
        <w:rPr>
          <w:rFonts w:ascii="Arial" w:hAnsi="Arial" w:cs="Arial"/>
          <w:b/>
          <w:bCs/>
          <w:sz w:val="24"/>
          <w:szCs w:val="24"/>
        </w:rPr>
        <w:t>4.5.  Lainsäädäntö</w:t>
      </w:r>
      <w:proofErr w:type="gramEnd"/>
      <w:r>
        <w:rPr>
          <w:rFonts w:ascii="Arial" w:hAnsi="Arial" w:cs="Arial"/>
          <w:b/>
          <w:bCs/>
          <w:sz w:val="24"/>
          <w:szCs w:val="24"/>
        </w:rPr>
        <w:t>, valtakunnalliset tavoitteet ja suositukset</w:t>
      </w:r>
    </w:p>
    <w:p w14:paraId="76084303" w14:textId="35FFCCFE" w:rsidR="00E238F8" w:rsidRPr="00AF5DF2" w:rsidRDefault="00E238F8" w:rsidP="00E238F8">
      <w:pPr>
        <w:pStyle w:val="Eivli"/>
        <w:rPr>
          <w:rFonts w:ascii="Arial" w:hAnsi="Arial" w:cs="Arial"/>
          <w:b/>
          <w:bCs/>
          <w:sz w:val="24"/>
          <w:szCs w:val="24"/>
        </w:rPr>
      </w:pPr>
    </w:p>
    <w:p w14:paraId="5489C670" w14:textId="6A61B8E0" w:rsidR="00C53F02" w:rsidRPr="00AF5DF2" w:rsidRDefault="00A44ABC" w:rsidP="00E238F8">
      <w:pPr>
        <w:pStyle w:val="Eivli"/>
        <w:rPr>
          <w:rFonts w:ascii="Arial" w:hAnsi="Arial" w:cs="Arial"/>
          <w:b/>
          <w:bCs/>
          <w:sz w:val="24"/>
          <w:szCs w:val="24"/>
        </w:rPr>
      </w:pPr>
      <w:r w:rsidRPr="00AF5DF2">
        <w:rPr>
          <w:rFonts w:ascii="Arial" w:hAnsi="Arial" w:cs="Arial"/>
          <w:b/>
          <w:bCs/>
          <w:sz w:val="24"/>
          <w:szCs w:val="24"/>
        </w:rPr>
        <w:t>5</w:t>
      </w:r>
      <w:r w:rsidR="00E238F8" w:rsidRPr="00AF5DF2">
        <w:rPr>
          <w:rFonts w:ascii="Arial" w:hAnsi="Arial" w:cs="Arial"/>
          <w:b/>
          <w:bCs/>
          <w:sz w:val="24"/>
          <w:szCs w:val="24"/>
        </w:rPr>
        <w:t xml:space="preserve">. </w:t>
      </w:r>
      <w:r w:rsidR="00C53F02" w:rsidRPr="00AF5DF2">
        <w:rPr>
          <w:rFonts w:ascii="Arial" w:hAnsi="Arial" w:cs="Arial"/>
          <w:b/>
          <w:bCs/>
          <w:sz w:val="24"/>
          <w:szCs w:val="24"/>
        </w:rPr>
        <w:t>Lähisuhdeväkivalta</w:t>
      </w:r>
    </w:p>
    <w:p w14:paraId="3167EC57" w14:textId="6C44527A" w:rsidR="00E238F8" w:rsidRPr="00AF5DF2" w:rsidRDefault="00A44ABC" w:rsidP="00C53F02">
      <w:pPr>
        <w:pStyle w:val="Eivli"/>
        <w:ind w:firstLine="1304"/>
        <w:rPr>
          <w:rFonts w:ascii="Arial" w:hAnsi="Arial" w:cs="Arial"/>
          <w:b/>
          <w:bCs/>
          <w:sz w:val="24"/>
          <w:szCs w:val="24"/>
        </w:rPr>
      </w:pPr>
      <w:proofErr w:type="gramStart"/>
      <w:r w:rsidRPr="00AF5DF2">
        <w:rPr>
          <w:rFonts w:ascii="Arial" w:hAnsi="Arial" w:cs="Arial"/>
          <w:b/>
          <w:bCs/>
          <w:sz w:val="24"/>
          <w:szCs w:val="24"/>
        </w:rPr>
        <w:t>5</w:t>
      </w:r>
      <w:r w:rsidR="00C53F02" w:rsidRPr="00AF5DF2">
        <w:rPr>
          <w:rFonts w:ascii="Arial" w:hAnsi="Arial" w:cs="Arial"/>
          <w:b/>
          <w:bCs/>
          <w:sz w:val="24"/>
          <w:szCs w:val="24"/>
        </w:rPr>
        <w:t xml:space="preserve">.1.  </w:t>
      </w:r>
      <w:r w:rsidR="00E238F8" w:rsidRPr="00AF5DF2">
        <w:rPr>
          <w:rFonts w:ascii="Arial" w:hAnsi="Arial" w:cs="Arial"/>
          <w:b/>
          <w:bCs/>
          <w:sz w:val="24"/>
          <w:szCs w:val="24"/>
        </w:rPr>
        <w:t>Lähisuhdeväkivallan</w:t>
      </w:r>
      <w:proofErr w:type="gramEnd"/>
      <w:r w:rsidR="00E238F8" w:rsidRPr="00AF5DF2">
        <w:rPr>
          <w:rFonts w:ascii="Arial" w:hAnsi="Arial" w:cs="Arial"/>
          <w:b/>
          <w:bCs/>
          <w:sz w:val="24"/>
          <w:szCs w:val="24"/>
        </w:rPr>
        <w:t xml:space="preserve"> määritelmä</w:t>
      </w:r>
    </w:p>
    <w:p w14:paraId="141D09AF" w14:textId="5AFC9114" w:rsidR="002014E6" w:rsidRPr="00AF5DF2" w:rsidRDefault="002014E6" w:rsidP="00C53F02">
      <w:pPr>
        <w:pStyle w:val="Eivli"/>
        <w:ind w:firstLine="1304"/>
        <w:rPr>
          <w:rFonts w:ascii="Arial" w:hAnsi="Arial" w:cs="Arial"/>
          <w:b/>
          <w:bCs/>
          <w:sz w:val="24"/>
          <w:szCs w:val="24"/>
        </w:rPr>
      </w:pPr>
      <w:proofErr w:type="gramStart"/>
      <w:r w:rsidRPr="00AF5DF2">
        <w:rPr>
          <w:rFonts w:ascii="Arial" w:hAnsi="Arial" w:cs="Arial"/>
          <w:b/>
          <w:bCs/>
          <w:sz w:val="24"/>
          <w:szCs w:val="24"/>
        </w:rPr>
        <w:t>5.2.  Lähisuhdeväkivallan</w:t>
      </w:r>
      <w:proofErr w:type="gramEnd"/>
      <w:r w:rsidRPr="00AF5DF2">
        <w:rPr>
          <w:rFonts w:ascii="Arial" w:hAnsi="Arial" w:cs="Arial"/>
          <w:b/>
          <w:bCs/>
          <w:sz w:val="24"/>
          <w:szCs w:val="24"/>
        </w:rPr>
        <w:t xml:space="preserve"> vaikutukset</w:t>
      </w:r>
    </w:p>
    <w:p w14:paraId="4645C6AE" w14:textId="7DE3D4FA" w:rsidR="00E238F8" w:rsidRPr="00AF5DF2" w:rsidRDefault="00E238F8" w:rsidP="00E238F8">
      <w:pPr>
        <w:pStyle w:val="Eivli"/>
        <w:rPr>
          <w:rFonts w:ascii="Arial" w:hAnsi="Arial" w:cs="Arial"/>
          <w:b/>
          <w:bCs/>
          <w:sz w:val="24"/>
          <w:szCs w:val="24"/>
        </w:rPr>
      </w:pPr>
    </w:p>
    <w:p w14:paraId="286E7DDF" w14:textId="59DBD8C8" w:rsidR="00E238F8" w:rsidRPr="00AF5DF2" w:rsidRDefault="00A44ABC" w:rsidP="00E238F8">
      <w:pPr>
        <w:pStyle w:val="Eivli"/>
        <w:rPr>
          <w:rFonts w:ascii="Arial" w:hAnsi="Arial" w:cs="Arial"/>
          <w:b/>
          <w:bCs/>
          <w:sz w:val="24"/>
          <w:szCs w:val="24"/>
        </w:rPr>
      </w:pPr>
      <w:r w:rsidRPr="00AF5DF2">
        <w:rPr>
          <w:rFonts w:ascii="Arial" w:hAnsi="Arial" w:cs="Arial"/>
          <w:b/>
          <w:bCs/>
          <w:sz w:val="24"/>
          <w:szCs w:val="24"/>
        </w:rPr>
        <w:t>6</w:t>
      </w:r>
      <w:r w:rsidR="00E238F8" w:rsidRPr="00AF5DF2">
        <w:rPr>
          <w:rFonts w:ascii="Arial" w:hAnsi="Arial" w:cs="Arial"/>
          <w:b/>
          <w:bCs/>
          <w:sz w:val="24"/>
          <w:szCs w:val="24"/>
        </w:rPr>
        <w:t xml:space="preserve">. </w:t>
      </w:r>
      <w:r w:rsidR="00412992" w:rsidRPr="00AF5DF2">
        <w:rPr>
          <w:rFonts w:ascii="Arial" w:hAnsi="Arial" w:cs="Arial"/>
          <w:b/>
          <w:bCs/>
          <w:sz w:val="24"/>
          <w:szCs w:val="24"/>
        </w:rPr>
        <w:t>Palvelujärjestelmän kehittäminen</w:t>
      </w:r>
    </w:p>
    <w:p w14:paraId="621844B9" w14:textId="012D4BEA" w:rsidR="00412992" w:rsidRPr="00AF5DF2" w:rsidRDefault="00412992" w:rsidP="00E238F8">
      <w:pPr>
        <w:pStyle w:val="Eivli"/>
        <w:rPr>
          <w:rFonts w:ascii="Arial" w:hAnsi="Arial" w:cs="Arial"/>
          <w:b/>
          <w:bCs/>
          <w:sz w:val="24"/>
          <w:szCs w:val="24"/>
        </w:rPr>
      </w:pPr>
      <w:r w:rsidRPr="00AF5DF2">
        <w:rPr>
          <w:rFonts w:ascii="Arial" w:hAnsi="Arial" w:cs="Arial"/>
          <w:b/>
          <w:bCs/>
          <w:sz w:val="24"/>
          <w:szCs w:val="24"/>
        </w:rPr>
        <w:tab/>
      </w:r>
      <w:proofErr w:type="gramStart"/>
      <w:r w:rsidRPr="00AF5DF2">
        <w:rPr>
          <w:rFonts w:ascii="Arial" w:hAnsi="Arial" w:cs="Arial"/>
          <w:b/>
          <w:bCs/>
          <w:sz w:val="24"/>
          <w:szCs w:val="24"/>
        </w:rPr>
        <w:t>6.1.  Tavoitteet</w:t>
      </w:r>
      <w:proofErr w:type="gramEnd"/>
    </w:p>
    <w:p w14:paraId="41C5FE8A" w14:textId="71E075E2" w:rsidR="00412992" w:rsidRPr="00AF5DF2" w:rsidRDefault="00412992" w:rsidP="00E238F8">
      <w:pPr>
        <w:pStyle w:val="Eivli"/>
        <w:rPr>
          <w:rFonts w:ascii="Arial" w:hAnsi="Arial" w:cs="Arial"/>
          <w:b/>
          <w:bCs/>
          <w:sz w:val="24"/>
          <w:szCs w:val="24"/>
        </w:rPr>
      </w:pPr>
      <w:r w:rsidRPr="00AF5DF2">
        <w:rPr>
          <w:rFonts w:ascii="Arial" w:hAnsi="Arial" w:cs="Arial"/>
          <w:b/>
          <w:bCs/>
          <w:sz w:val="24"/>
          <w:szCs w:val="24"/>
        </w:rPr>
        <w:tab/>
      </w:r>
      <w:proofErr w:type="gramStart"/>
      <w:r w:rsidRPr="00AF5DF2">
        <w:rPr>
          <w:rFonts w:ascii="Arial" w:hAnsi="Arial" w:cs="Arial"/>
          <w:b/>
          <w:bCs/>
          <w:sz w:val="24"/>
          <w:szCs w:val="24"/>
        </w:rPr>
        <w:t>6.2.  Toimenpiteet</w:t>
      </w:r>
      <w:proofErr w:type="gramEnd"/>
    </w:p>
    <w:p w14:paraId="4B174D52" w14:textId="57FE241F" w:rsidR="00412992" w:rsidRPr="00AF5DF2" w:rsidRDefault="00412992" w:rsidP="00E238F8">
      <w:pPr>
        <w:pStyle w:val="Eivli"/>
        <w:rPr>
          <w:rFonts w:ascii="Arial" w:hAnsi="Arial" w:cs="Arial"/>
          <w:b/>
          <w:bCs/>
          <w:sz w:val="24"/>
          <w:szCs w:val="24"/>
        </w:rPr>
      </w:pPr>
    </w:p>
    <w:p w14:paraId="4BBC913A" w14:textId="61C86BD7" w:rsidR="00412992" w:rsidRPr="00AF5DF2" w:rsidRDefault="00412992" w:rsidP="00E238F8">
      <w:pPr>
        <w:pStyle w:val="Eivli"/>
        <w:rPr>
          <w:rFonts w:ascii="Arial" w:hAnsi="Arial" w:cs="Arial"/>
          <w:b/>
          <w:bCs/>
          <w:sz w:val="24"/>
          <w:szCs w:val="24"/>
        </w:rPr>
      </w:pPr>
      <w:r w:rsidRPr="00AF5DF2">
        <w:rPr>
          <w:rFonts w:ascii="Arial" w:hAnsi="Arial" w:cs="Arial"/>
          <w:b/>
          <w:bCs/>
          <w:sz w:val="24"/>
          <w:szCs w:val="24"/>
        </w:rPr>
        <w:t>7. Odottavat perheet</w:t>
      </w:r>
    </w:p>
    <w:p w14:paraId="60DDF2AB" w14:textId="7FFCF380" w:rsidR="00412992" w:rsidRPr="00AF5DF2" w:rsidRDefault="00412992" w:rsidP="00E238F8">
      <w:pPr>
        <w:pStyle w:val="Eivli"/>
        <w:rPr>
          <w:rFonts w:ascii="Arial" w:hAnsi="Arial" w:cs="Arial"/>
          <w:b/>
          <w:bCs/>
          <w:sz w:val="24"/>
          <w:szCs w:val="24"/>
        </w:rPr>
      </w:pPr>
      <w:r w:rsidRPr="00AF5DF2">
        <w:rPr>
          <w:rFonts w:ascii="Arial" w:hAnsi="Arial" w:cs="Arial"/>
          <w:b/>
          <w:bCs/>
          <w:sz w:val="24"/>
          <w:szCs w:val="24"/>
        </w:rPr>
        <w:tab/>
      </w:r>
      <w:proofErr w:type="gramStart"/>
      <w:r w:rsidRPr="00AF5DF2">
        <w:rPr>
          <w:rFonts w:ascii="Arial" w:hAnsi="Arial" w:cs="Arial"/>
          <w:b/>
          <w:bCs/>
          <w:sz w:val="24"/>
          <w:szCs w:val="24"/>
        </w:rPr>
        <w:t>7.1.  Tavoitteet</w:t>
      </w:r>
      <w:proofErr w:type="gramEnd"/>
    </w:p>
    <w:p w14:paraId="26167747" w14:textId="38700CC1" w:rsidR="00412992" w:rsidRPr="00AF5DF2" w:rsidRDefault="00412992" w:rsidP="00E238F8">
      <w:pPr>
        <w:pStyle w:val="Eivli"/>
        <w:rPr>
          <w:rFonts w:ascii="Arial" w:hAnsi="Arial" w:cs="Arial"/>
          <w:b/>
          <w:bCs/>
          <w:sz w:val="24"/>
          <w:szCs w:val="24"/>
        </w:rPr>
      </w:pPr>
      <w:r w:rsidRPr="00AF5DF2">
        <w:rPr>
          <w:rFonts w:ascii="Arial" w:hAnsi="Arial" w:cs="Arial"/>
          <w:b/>
          <w:bCs/>
          <w:sz w:val="24"/>
          <w:szCs w:val="24"/>
        </w:rPr>
        <w:tab/>
      </w:r>
      <w:proofErr w:type="gramStart"/>
      <w:r w:rsidRPr="00AF5DF2">
        <w:rPr>
          <w:rFonts w:ascii="Arial" w:hAnsi="Arial" w:cs="Arial"/>
          <w:b/>
          <w:bCs/>
          <w:sz w:val="24"/>
          <w:szCs w:val="24"/>
        </w:rPr>
        <w:t>7.2.  Toimenpiteet</w:t>
      </w:r>
      <w:proofErr w:type="gramEnd"/>
    </w:p>
    <w:p w14:paraId="3DA62A6B" w14:textId="2AB630B3" w:rsidR="00412992" w:rsidRPr="00AF5DF2" w:rsidRDefault="00412992" w:rsidP="00E238F8">
      <w:pPr>
        <w:pStyle w:val="Eivli"/>
        <w:rPr>
          <w:rFonts w:ascii="Arial" w:hAnsi="Arial" w:cs="Arial"/>
          <w:b/>
          <w:bCs/>
          <w:sz w:val="24"/>
          <w:szCs w:val="24"/>
        </w:rPr>
      </w:pPr>
    </w:p>
    <w:p w14:paraId="2A771719" w14:textId="79965710" w:rsidR="00412992" w:rsidRPr="00AF5DF2" w:rsidRDefault="00412992" w:rsidP="00E238F8">
      <w:pPr>
        <w:pStyle w:val="Eivli"/>
        <w:rPr>
          <w:rFonts w:ascii="Arial" w:hAnsi="Arial" w:cs="Arial"/>
          <w:b/>
          <w:bCs/>
          <w:sz w:val="24"/>
          <w:szCs w:val="24"/>
        </w:rPr>
      </w:pPr>
      <w:r w:rsidRPr="00AF5DF2">
        <w:rPr>
          <w:rFonts w:ascii="Arial" w:hAnsi="Arial" w:cs="Arial"/>
          <w:b/>
          <w:bCs/>
          <w:sz w:val="24"/>
          <w:szCs w:val="24"/>
        </w:rPr>
        <w:t xml:space="preserve">8. </w:t>
      </w:r>
      <w:r w:rsidR="00A3162F" w:rsidRPr="00AF5DF2">
        <w:rPr>
          <w:rFonts w:ascii="Arial" w:hAnsi="Arial" w:cs="Arial"/>
          <w:b/>
          <w:bCs/>
          <w:sz w:val="24"/>
          <w:szCs w:val="24"/>
        </w:rPr>
        <w:t>Alle kouluikäiset lapset</w:t>
      </w:r>
    </w:p>
    <w:p w14:paraId="5CF696E1" w14:textId="3E517A6F" w:rsidR="00412992" w:rsidRPr="00AF5DF2" w:rsidRDefault="00412992" w:rsidP="00E238F8">
      <w:pPr>
        <w:pStyle w:val="Eivli"/>
        <w:rPr>
          <w:rFonts w:ascii="Arial" w:hAnsi="Arial" w:cs="Arial"/>
          <w:b/>
          <w:bCs/>
          <w:sz w:val="24"/>
          <w:szCs w:val="24"/>
        </w:rPr>
      </w:pPr>
      <w:r w:rsidRPr="00AF5DF2">
        <w:rPr>
          <w:rFonts w:ascii="Arial" w:hAnsi="Arial" w:cs="Arial"/>
          <w:b/>
          <w:bCs/>
          <w:sz w:val="24"/>
          <w:szCs w:val="24"/>
        </w:rPr>
        <w:tab/>
      </w:r>
      <w:proofErr w:type="gramStart"/>
      <w:r w:rsidRPr="00AF5DF2">
        <w:rPr>
          <w:rFonts w:ascii="Arial" w:hAnsi="Arial" w:cs="Arial"/>
          <w:b/>
          <w:bCs/>
          <w:sz w:val="24"/>
          <w:szCs w:val="24"/>
        </w:rPr>
        <w:t>8.1.  Tavoitteet</w:t>
      </w:r>
      <w:proofErr w:type="gramEnd"/>
    </w:p>
    <w:p w14:paraId="56D2C77E" w14:textId="49BCD5A9" w:rsidR="00412992" w:rsidRPr="00AF5DF2" w:rsidRDefault="00412992" w:rsidP="00E238F8">
      <w:pPr>
        <w:pStyle w:val="Eivli"/>
        <w:rPr>
          <w:rFonts w:ascii="Arial" w:hAnsi="Arial" w:cs="Arial"/>
          <w:b/>
          <w:bCs/>
          <w:sz w:val="24"/>
          <w:szCs w:val="24"/>
        </w:rPr>
      </w:pPr>
      <w:r w:rsidRPr="00AF5DF2">
        <w:rPr>
          <w:rFonts w:ascii="Arial" w:hAnsi="Arial" w:cs="Arial"/>
          <w:b/>
          <w:bCs/>
          <w:sz w:val="24"/>
          <w:szCs w:val="24"/>
        </w:rPr>
        <w:tab/>
      </w:r>
      <w:proofErr w:type="gramStart"/>
      <w:r w:rsidRPr="00AF5DF2">
        <w:rPr>
          <w:rFonts w:ascii="Arial" w:hAnsi="Arial" w:cs="Arial"/>
          <w:b/>
          <w:bCs/>
          <w:sz w:val="24"/>
          <w:szCs w:val="24"/>
        </w:rPr>
        <w:t>8.2.  Toimenpiteet</w:t>
      </w:r>
      <w:proofErr w:type="gramEnd"/>
    </w:p>
    <w:p w14:paraId="6C5D93C7" w14:textId="5CFB1BE6" w:rsidR="00412992" w:rsidRPr="00AF5DF2" w:rsidRDefault="00412992" w:rsidP="00E238F8">
      <w:pPr>
        <w:pStyle w:val="Eivli"/>
        <w:rPr>
          <w:rFonts w:ascii="Arial" w:hAnsi="Arial" w:cs="Arial"/>
          <w:b/>
          <w:bCs/>
          <w:sz w:val="24"/>
          <w:szCs w:val="24"/>
        </w:rPr>
      </w:pPr>
    </w:p>
    <w:p w14:paraId="286A21E5" w14:textId="1F324176" w:rsidR="00412992" w:rsidRPr="00AF5DF2" w:rsidRDefault="00412992" w:rsidP="00E238F8">
      <w:pPr>
        <w:pStyle w:val="Eivli"/>
        <w:rPr>
          <w:rFonts w:ascii="Arial" w:hAnsi="Arial" w:cs="Arial"/>
          <w:b/>
          <w:bCs/>
          <w:sz w:val="24"/>
          <w:szCs w:val="24"/>
        </w:rPr>
      </w:pPr>
      <w:r w:rsidRPr="00AF5DF2">
        <w:rPr>
          <w:rFonts w:ascii="Arial" w:hAnsi="Arial" w:cs="Arial"/>
          <w:b/>
          <w:bCs/>
          <w:sz w:val="24"/>
          <w:szCs w:val="24"/>
        </w:rPr>
        <w:t xml:space="preserve">9. </w:t>
      </w:r>
      <w:r w:rsidR="00A3162F" w:rsidRPr="00AF5DF2">
        <w:rPr>
          <w:rFonts w:ascii="Arial" w:hAnsi="Arial" w:cs="Arial"/>
          <w:b/>
          <w:bCs/>
          <w:sz w:val="24"/>
          <w:szCs w:val="24"/>
        </w:rPr>
        <w:t>Peruskouluikäiset lapset</w:t>
      </w:r>
    </w:p>
    <w:p w14:paraId="090958A4" w14:textId="1894C4FE" w:rsidR="00412992" w:rsidRPr="00AF5DF2" w:rsidRDefault="00412992" w:rsidP="00E238F8">
      <w:pPr>
        <w:pStyle w:val="Eivli"/>
        <w:rPr>
          <w:rFonts w:ascii="Arial" w:hAnsi="Arial" w:cs="Arial"/>
          <w:b/>
          <w:bCs/>
          <w:sz w:val="24"/>
          <w:szCs w:val="24"/>
        </w:rPr>
      </w:pPr>
      <w:r w:rsidRPr="00AF5DF2">
        <w:rPr>
          <w:rFonts w:ascii="Arial" w:hAnsi="Arial" w:cs="Arial"/>
          <w:b/>
          <w:bCs/>
          <w:sz w:val="24"/>
          <w:szCs w:val="24"/>
        </w:rPr>
        <w:tab/>
      </w:r>
      <w:proofErr w:type="gramStart"/>
      <w:r w:rsidRPr="00AF5DF2">
        <w:rPr>
          <w:rFonts w:ascii="Arial" w:hAnsi="Arial" w:cs="Arial"/>
          <w:b/>
          <w:bCs/>
          <w:sz w:val="24"/>
          <w:szCs w:val="24"/>
        </w:rPr>
        <w:t>9.1.  Tavoitteet</w:t>
      </w:r>
      <w:proofErr w:type="gramEnd"/>
    </w:p>
    <w:p w14:paraId="5EFD9571" w14:textId="77777777" w:rsidR="00E04939" w:rsidRPr="00EE5CE3" w:rsidRDefault="00412992" w:rsidP="00E04939">
      <w:pPr>
        <w:pStyle w:val="Default"/>
        <w:rPr>
          <w:b/>
          <w:bCs/>
          <w:color w:val="auto"/>
        </w:rPr>
      </w:pPr>
      <w:r w:rsidRPr="00AF5DF2">
        <w:rPr>
          <w:b/>
          <w:bCs/>
        </w:rPr>
        <w:tab/>
      </w:r>
      <w:proofErr w:type="gramStart"/>
      <w:r w:rsidRPr="00AF5DF2">
        <w:rPr>
          <w:b/>
          <w:bCs/>
        </w:rPr>
        <w:t>9.2.  Toimenpiteet</w:t>
      </w:r>
      <w:proofErr w:type="gramEnd"/>
    </w:p>
    <w:p w14:paraId="16E4F317" w14:textId="11AFC35F" w:rsidR="00E04939" w:rsidRPr="006F4E98" w:rsidRDefault="00E04939" w:rsidP="009168B6">
      <w:pPr>
        <w:pStyle w:val="Default"/>
        <w:ind w:left="1304" w:firstLine="1304"/>
        <w:rPr>
          <w:b/>
          <w:bCs/>
        </w:rPr>
      </w:pPr>
      <w:proofErr w:type="gramStart"/>
      <w:r w:rsidRPr="006F4E98">
        <w:rPr>
          <w:b/>
          <w:bCs/>
        </w:rPr>
        <w:t>9.2.2.  Koulunuorisotyö</w:t>
      </w:r>
      <w:proofErr w:type="gramEnd"/>
    </w:p>
    <w:p w14:paraId="038409E4" w14:textId="77777777" w:rsidR="00E04939" w:rsidRPr="00AC6749" w:rsidRDefault="00E04939" w:rsidP="009168B6">
      <w:pPr>
        <w:autoSpaceDE w:val="0"/>
        <w:autoSpaceDN w:val="0"/>
        <w:adjustRightInd w:val="0"/>
        <w:spacing w:after="0" w:line="240" w:lineRule="auto"/>
        <w:ind w:left="1304" w:firstLine="1304"/>
        <w:rPr>
          <w:rFonts w:ascii="Arial" w:hAnsi="Arial" w:cs="Arial"/>
          <w:b/>
          <w:bCs/>
          <w:color w:val="000000"/>
          <w:sz w:val="24"/>
          <w:szCs w:val="24"/>
        </w:rPr>
      </w:pPr>
      <w:r w:rsidRPr="00AC6749">
        <w:rPr>
          <w:rFonts w:ascii="Arial" w:hAnsi="Arial" w:cs="Arial"/>
          <w:b/>
          <w:bCs/>
          <w:color w:val="000000"/>
          <w:sz w:val="24"/>
          <w:szCs w:val="24"/>
        </w:rPr>
        <w:t>9.2.</w:t>
      </w:r>
      <w:r>
        <w:rPr>
          <w:rFonts w:ascii="Arial" w:hAnsi="Arial" w:cs="Arial"/>
          <w:b/>
          <w:bCs/>
          <w:color w:val="000000"/>
          <w:sz w:val="24"/>
          <w:szCs w:val="24"/>
        </w:rPr>
        <w:t>3</w:t>
      </w:r>
      <w:r w:rsidRPr="00AC6749">
        <w:rPr>
          <w:rFonts w:ascii="Arial" w:hAnsi="Arial" w:cs="Arial"/>
          <w:b/>
          <w:bCs/>
          <w:color w:val="000000"/>
          <w:sz w:val="24"/>
          <w:szCs w:val="24"/>
        </w:rPr>
        <w:t>. Terveelliset elämäntavat</w:t>
      </w:r>
    </w:p>
    <w:p w14:paraId="0CC645A6" w14:textId="77777777" w:rsidR="00E04939" w:rsidRDefault="00E04939" w:rsidP="009168B6">
      <w:pPr>
        <w:pStyle w:val="Default"/>
        <w:ind w:left="1304" w:firstLine="1304"/>
        <w:rPr>
          <w:color w:val="auto"/>
        </w:rPr>
      </w:pPr>
      <w:r w:rsidRPr="00134F0A">
        <w:rPr>
          <w:b/>
          <w:bCs/>
        </w:rPr>
        <w:t>9.2.</w:t>
      </w:r>
      <w:r>
        <w:rPr>
          <w:b/>
          <w:bCs/>
        </w:rPr>
        <w:t>4</w:t>
      </w:r>
      <w:r w:rsidRPr="00134F0A">
        <w:rPr>
          <w:b/>
          <w:bCs/>
        </w:rPr>
        <w:t xml:space="preserve">. </w:t>
      </w:r>
      <w:proofErr w:type="spellStart"/>
      <w:r w:rsidRPr="00134F0A">
        <w:rPr>
          <w:b/>
          <w:bCs/>
        </w:rPr>
        <w:t>Crazy</w:t>
      </w:r>
      <w:proofErr w:type="spellEnd"/>
      <w:r w:rsidRPr="00134F0A">
        <w:rPr>
          <w:b/>
          <w:bCs/>
        </w:rPr>
        <w:t xml:space="preserve"> Action -illat, klubi-illat ja </w:t>
      </w:r>
      <w:proofErr w:type="spellStart"/>
      <w:r w:rsidRPr="00134F0A">
        <w:rPr>
          <w:b/>
          <w:bCs/>
        </w:rPr>
        <w:t>nuokkari</w:t>
      </w:r>
      <w:proofErr w:type="spellEnd"/>
    </w:p>
    <w:p w14:paraId="70DF5656" w14:textId="77777777" w:rsidR="00E04939" w:rsidRPr="00AA4456" w:rsidRDefault="00E04939" w:rsidP="009168B6">
      <w:pPr>
        <w:pStyle w:val="Default"/>
        <w:ind w:left="1304" w:firstLine="1304"/>
        <w:rPr>
          <w:b/>
          <w:bCs/>
          <w:color w:val="auto"/>
        </w:rPr>
      </w:pPr>
      <w:r>
        <w:rPr>
          <w:b/>
          <w:bCs/>
          <w:color w:val="auto"/>
        </w:rPr>
        <w:t>9</w:t>
      </w:r>
      <w:r w:rsidRPr="00AA4456">
        <w:rPr>
          <w:b/>
          <w:bCs/>
          <w:color w:val="auto"/>
        </w:rPr>
        <w:t>.2.</w:t>
      </w:r>
      <w:r>
        <w:rPr>
          <w:b/>
          <w:bCs/>
          <w:color w:val="auto"/>
        </w:rPr>
        <w:t>5</w:t>
      </w:r>
      <w:r w:rsidRPr="00AA4456">
        <w:rPr>
          <w:b/>
          <w:bCs/>
          <w:color w:val="auto"/>
        </w:rPr>
        <w:t>. Leiritoiminta</w:t>
      </w:r>
    </w:p>
    <w:p w14:paraId="76E5B754" w14:textId="77777777" w:rsidR="00E04939" w:rsidRDefault="00E04939" w:rsidP="009168B6">
      <w:pPr>
        <w:pStyle w:val="Default"/>
        <w:ind w:left="1304" w:firstLine="1304"/>
        <w:rPr>
          <w:b/>
          <w:bCs/>
        </w:rPr>
      </w:pPr>
      <w:r>
        <w:rPr>
          <w:b/>
          <w:bCs/>
        </w:rPr>
        <w:t>9.2.6</w:t>
      </w:r>
      <w:r w:rsidRPr="00727E94">
        <w:rPr>
          <w:b/>
          <w:bCs/>
        </w:rPr>
        <w:t>. Harrastustoiminta</w:t>
      </w:r>
    </w:p>
    <w:p w14:paraId="3D8AA9CB" w14:textId="77777777" w:rsidR="00E04939" w:rsidRPr="00380F9D" w:rsidRDefault="00E04939" w:rsidP="009168B6">
      <w:pPr>
        <w:pStyle w:val="Default"/>
        <w:ind w:left="1304" w:firstLine="1304"/>
        <w:rPr>
          <w:b/>
          <w:bCs/>
        </w:rPr>
      </w:pPr>
      <w:r>
        <w:rPr>
          <w:b/>
          <w:bCs/>
        </w:rPr>
        <w:t>9.2.7</w:t>
      </w:r>
      <w:r w:rsidRPr="00380F9D">
        <w:rPr>
          <w:b/>
          <w:bCs/>
        </w:rPr>
        <w:t xml:space="preserve">. </w:t>
      </w:r>
      <w:proofErr w:type="spellStart"/>
      <w:r w:rsidRPr="00380F9D">
        <w:rPr>
          <w:b/>
          <w:bCs/>
        </w:rPr>
        <w:t>Ryhmäyttäminen</w:t>
      </w:r>
      <w:proofErr w:type="spellEnd"/>
    </w:p>
    <w:p w14:paraId="4B6B13EB" w14:textId="1B84E8D4" w:rsidR="00E04939" w:rsidRPr="00E04939" w:rsidRDefault="00E04939" w:rsidP="009168B6">
      <w:pPr>
        <w:pStyle w:val="Default"/>
        <w:ind w:left="2608"/>
        <w:rPr>
          <w:b/>
          <w:bCs/>
        </w:rPr>
      </w:pPr>
      <w:r>
        <w:rPr>
          <w:b/>
          <w:bCs/>
        </w:rPr>
        <w:lastRenderedPageBreak/>
        <w:t>9.2.8. Osal</w:t>
      </w:r>
      <w:r w:rsidRPr="00E04939">
        <w:rPr>
          <w:b/>
          <w:bCs/>
        </w:rPr>
        <w:t>lisuus ja vaikutusmahdollisuudet</w:t>
      </w:r>
    </w:p>
    <w:p w14:paraId="5948DCA0" w14:textId="5EF4B9B6" w:rsidR="00412992" w:rsidRPr="00AF5DF2" w:rsidRDefault="00412992" w:rsidP="00E238F8">
      <w:pPr>
        <w:pStyle w:val="Eivli"/>
        <w:rPr>
          <w:rFonts w:ascii="Arial" w:hAnsi="Arial" w:cs="Arial"/>
          <w:b/>
          <w:bCs/>
          <w:sz w:val="24"/>
          <w:szCs w:val="24"/>
        </w:rPr>
      </w:pPr>
      <w:r w:rsidRPr="00AF5DF2">
        <w:rPr>
          <w:rFonts w:ascii="Arial" w:hAnsi="Arial" w:cs="Arial"/>
          <w:b/>
          <w:bCs/>
          <w:sz w:val="24"/>
          <w:szCs w:val="24"/>
        </w:rPr>
        <w:t xml:space="preserve">10. </w:t>
      </w:r>
      <w:r w:rsidR="00A3162F" w:rsidRPr="00AF5DF2">
        <w:rPr>
          <w:rFonts w:ascii="Arial" w:hAnsi="Arial" w:cs="Arial"/>
          <w:b/>
          <w:bCs/>
          <w:sz w:val="24"/>
          <w:szCs w:val="24"/>
        </w:rPr>
        <w:t>Nuoret ja nuoret aikuiset</w:t>
      </w:r>
    </w:p>
    <w:p w14:paraId="7FE8D99F" w14:textId="5CE1396D" w:rsidR="00412992" w:rsidRPr="00AF5DF2" w:rsidRDefault="00412992" w:rsidP="00E238F8">
      <w:pPr>
        <w:pStyle w:val="Eivli"/>
        <w:rPr>
          <w:rFonts w:ascii="Arial" w:hAnsi="Arial" w:cs="Arial"/>
          <w:b/>
          <w:bCs/>
          <w:sz w:val="24"/>
          <w:szCs w:val="24"/>
        </w:rPr>
      </w:pPr>
      <w:r w:rsidRPr="00AF5DF2">
        <w:rPr>
          <w:rFonts w:ascii="Arial" w:hAnsi="Arial" w:cs="Arial"/>
          <w:b/>
          <w:bCs/>
          <w:sz w:val="24"/>
          <w:szCs w:val="24"/>
        </w:rPr>
        <w:tab/>
      </w:r>
      <w:proofErr w:type="gramStart"/>
      <w:r w:rsidRPr="00AF5DF2">
        <w:rPr>
          <w:rFonts w:ascii="Arial" w:hAnsi="Arial" w:cs="Arial"/>
          <w:b/>
          <w:bCs/>
          <w:sz w:val="24"/>
          <w:szCs w:val="24"/>
        </w:rPr>
        <w:t>10.1.  Tavoitteet</w:t>
      </w:r>
      <w:proofErr w:type="gramEnd"/>
    </w:p>
    <w:p w14:paraId="47650554" w14:textId="1EE6CFD5" w:rsidR="00412992" w:rsidRDefault="00412992" w:rsidP="00E238F8">
      <w:pPr>
        <w:pStyle w:val="Eivli"/>
        <w:rPr>
          <w:rFonts w:ascii="Arial" w:hAnsi="Arial" w:cs="Arial"/>
          <w:b/>
          <w:bCs/>
          <w:sz w:val="24"/>
          <w:szCs w:val="24"/>
        </w:rPr>
      </w:pPr>
      <w:r w:rsidRPr="00AF5DF2">
        <w:rPr>
          <w:rFonts w:ascii="Arial" w:hAnsi="Arial" w:cs="Arial"/>
          <w:b/>
          <w:bCs/>
          <w:sz w:val="24"/>
          <w:szCs w:val="24"/>
        </w:rPr>
        <w:tab/>
      </w:r>
      <w:proofErr w:type="gramStart"/>
      <w:r w:rsidRPr="00AF5DF2">
        <w:rPr>
          <w:rFonts w:ascii="Arial" w:hAnsi="Arial" w:cs="Arial"/>
          <w:b/>
          <w:bCs/>
          <w:sz w:val="24"/>
          <w:szCs w:val="24"/>
        </w:rPr>
        <w:t>10.2.  Toimenpiteet</w:t>
      </w:r>
      <w:proofErr w:type="gramEnd"/>
    </w:p>
    <w:p w14:paraId="2155BACC" w14:textId="77777777" w:rsidR="009168B6" w:rsidRDefault="009168B6" w:rsidP="009168B6">
      <w:pPr>
        <w:pStyle w:val="Eivli"/>
        <w:rPr>
          <w:rFonts w:ascii="Arial" w:hAnsi="Arial" w:cs="Arial"/>
          <w:b/>
          <w:bCs/>
          <w:sz w:val="24"/>
          <w:szCs w:val="24"/>
        </w:rPr>
      </w:pPr>
      <w:r>
        <w:rPr>
          <w:rFonts w:ascii="Arial" w:hAnsi="Arial" w:cs="Arial"/>
          <w:b/>
          <w:bCs/>
          <w:sz w:val="24"/>
          <w:szCs w:val="24"/>
        </w:rPr>
        <w:tab/>
      </w:r>
      <w:r>
        <w:rPr>
          <w:rFonts w:ascii="Arial" w:hAnsi="Arial" w:cs="Arial"/>
          <w:b/>
          <w:bCs/>
          <w:sz w:val="24"/>
          <w:szCs w:val="24"/>
        </w:rPr>
        <w:tab/>
        <w:t>10.2.1 Nuorisopalvelut ja työntekijäresurssit</w:t>
      </w:r>
    </w:p>
    <w:p w14:paraId="670DC53E" w14:textId="77777777" w:rsidR="009168B6" w:rsidRDefault="009168B6" w:rsidP="009168B6">
      <w:pPr>
        <w:pStyle w:val="Eivli"/>
        <w:rPr>
          <w:rFonts w:ascii="Arial" w:hAnsi="Arial" w:cs="Arial"/>
          <w:b/>
          <w:bCs/>
          <w:sz w:val="24"/>
          <w:szCs w:val="24"/>
        </w:rPr>
      </w:pPr>
      <w:r>
        <w:rPr>
          <w:rFonts w:ascii="Arial" w:hAnsi="Arial" w:cs="Arial"/>
          <w:b/>
          <w:bCs/>
          <w:sz w:val="24"/>
          <w:szCs w:val="24"/>
        </w:rPr>
        <w:tab/>
      </w:r>
      <w:r>
        <w:rPr>
          <w:rFonts w:ascii="Arial" w:hAnsi="Arial" w:cs="Arial"/>
          <w:b/>
          <w:bCs/>
          <w:sz w:val="24"/>
          <w:szCs w:val="24"/>
        </w:rPr>
        <w:tab/>
        <w:t>10.2.2. Nuorisotilat</w:t>
      </w:r>
    </w:p>
    <w:p w14:paraId="4474D68E" w14:textId="77777777" w:rsidR="009168B6" w:rsidRDefault="009168B6" w:rsidP="009168B6">
      <w:pPr>
        <w:pStyle w:val="Eivli"/>
        <w:rPr>
          <w:rFonts w:ascii="Arial" w:hAnsi="Arial" w:cs="Arial"/>
          <w:b/>
          <w:bCs/>
          <w:sz w:val="24"/>
          <w:szCs w:val="24"/>
        </w:rPr>
      </w:pPr>
      <w:r>
        <w:rPr>
          <w:rFonts w:ascii="Arial" w:hAnsi="Arial" w:cs="Arial"/>
          <w:b/>
          <w:bCs/>
          <w:sz w:val="24"/>
          <w:szCs w:val="24"/>
        </w:rPr>
        <w:tab/>
      </w:r>
      <w:r>
        <w:rPr>
          <w:rFonts w:ascii="Arial" w:hAnsi="Arial" w:cs="Arial"/>
          <w:b/>
          <w:bCs/>
          <w:sz w:val="24"/>
          <w:szCs w:val="24"/>
        </w:rPr>
        <w:tab/>
        <w:t>10.2.3. Nuorisotoiminnan tilastointi</w:t>
      </w:r>
    </w:p>
    <w:p w14:paraId="4CB94AA0" w14:textId="77777777" w:rsidR="009168B6" w:rsidRDefault="009168B6" w:rsidP="009168B6">
      <w:pPr>
        <w:pStyle w:val="Eivli"/>
        <w:rPr>
          <w:rFonts w:ascii="Arial" w:hAnsi="Arial" w:cs="Arial"/>
          <w:b/>
          <w:bCs/>
          <w:sz w:val="24"/>
          <w:szCs w:val="24"/>
        </w:rPr>
      </w:pPr>
      <w:r>
        <w:rPr>
          <w:rFonts w:ascii="Arial" w:hAnsi="Arial" w:cs="Arial"/>
          <w:b/>
          <w:bCs/>
          <w:sz w:val="24"/>
          <w:szCs w:val="24"/>
        </w:rPr>
        <w:tab/>
      </w:r>
      <w:r>
        <w:rPr>
          <w:rFonts w:ascii="Arial" w:hAnsi="Arial" w:cs="Arial"/>
          <w:b/>
          <w:bCs/>
          <w:sz w:val="24"/>
          <w:szCs w:val="24"/>
        </w:rPr>
        <w:tab/>
        <w:t xml:space="preserve">10.2.4. </w:t>
      </w:r>
      <w:proofErr w:type="spellStart"/>
      <w:r>
        <w:rPr>
          <w:rFonts w:ascii="Arial" w:hAnsi="Arial" w:cs="Arial"/>
          <w:b/>
          <w:bCs/>
          <w:sz w:val="24"/>
          <w:szCs w:val="24"/>
        </w:rPr>
        <w:t>Crazy</w:t>
      </w:r>
      <w:proofErr w:type="spellEnd"/>
      <w:r>
        <w:rPr>
          <w:rFonts w:ascii="Arial" w:hAnsi="Arial" w:cs="Arial"/>
          <w:b/>
          <w:bCs/>
          <w:sz w:val="24"/>
          <w:szCs w:val="24"/>
        </w:rPr>
        <w:t xml:space="preserve"> Action -illat ja klubi-illat</w:t>
      </w:r>
    </w:p>
    <w:p w14:paraId="5EE8FF42" w14:textId="21C34925" w:rsidR="009168B6" w:rsidRDefault="009168B6" w:rsidP="009168B6">
      <w:pPr>
        <w:pStyle w:val="Eivli"/>
        <w:rPr>
          <w:rFonts w:ascii="Arial" w:hAnsi="Arial" w:cs="Arial"/>
          <w:b/>
          <w:bCs/>
          <w:sz w:val="24"/>
          <w:szCs w:val="24"/>
        </w:rPr>
      </w:pPr>
      <w:r>
        <w:rPr>
          <w:rFonts w:ascii="Arial" w:hAnsi="Arial" w:cs="Arial"/>
          <w:b/>
          <w:bCs/>
          <w:sz w:val="24"/>
          <w:szCs w:val="24"/>
        </w:rPr>
        <w:tab/>
      </w:r>
      <w:r>
        <w:rPr>
          <w:rFonts w:ascii="Arial" w:hAnsi="Arial" w:cs="Arial"/>
          <w:b/>
          <w:bCs/>
          <w:sz w:val="24"/>
          <w:szCs w:val="24"/>
        </w:rPr>
        <w:tab/>
        <w:t>10.2.5. Päihdekasvatus</w:t>
      </w:r>
    </w:p>
    <w:p w14:paraId="5BD9D48D" w14:textId="60C65739" w:rsidR="009168B6" w:rsidRDefault="009168B6" w:rsidP="009168B6">
      <w:pPr>
        <w:pStyle w:val="Eivli"/>
        <w:rPr>
          <w:rFonts w:ascii="Arial" w:hAnsi="Arial" w:cs="Arial"/>
          <w:b/>
          <w:bCs/>
          <w:sz w:val="24"/>
          <w:szCs w:val="24"/>
        </w:rPr>
      </w:pPr>
      <w:r>
        <w:rPr>
          <w:rFonts w:ascii="Arial" w:hAnsi="Arial" w:cs="Arial"/>
          <w:b/>
          <w:bCs/>
          <w:sz w:val="24"/>
          <w:szCs w:val="24"/>
        </w:rPr>
        <w:tab/>
      </w:r>
      <w:r>
        <w:rPr>
          <w:rFonts w:ascii="Arial" w:hAnsi="Arial" w:cs="Arial"/>
          <w:b/>
          <w:bCs/>
          <w:sz w:val="24"/>
          <w:szCs w:val="24"/>
        </w:rPr>
        <w:tab/>
        <w:t>10.2.6. Osallistava näkökulma toiminnallisiin menetelmiin</w:t>
      </w:r>
    </w:p>
    <w:p w14:paraId="340D08C3" w14:textId="239E2924" w:rsidR="009168B6" w:rsidRDefault="009168B6" w:rsidP="009168B6">
      <w:pPr>
        <w:pStyle w:val="Eivli"/>
        <w:rPr>
          <w:rFonts w:ascii="Arial" w:hAnsi="Arial" w:cs="Arial"/>
          <w:b/>
          <w:bCs/>
          <w:sz w:val="24"/>
          <w:szCs w:val="24"/>
        </w:rPr>
      </w:pPr>
      <w:r>
        <w:rPr>
          <w:rFonts w:ascii="Arial" w:hAnsi="Arial" w:cs="Arial"/>
          <w:b/>
          <w:bCs/>
          <w:sz w:val="24"/>
          <w:szCs w:val="24"/>
        </w:rPr>
        <w:tab/>
      </w:r>
      <w:r>
        <w:rPr>
          <w:rFonts w:ascii="Arial" w:hAnsi="Arial" w:cs="Arial"/>
          <w:b/>
          <w:bCs/>
          <w:sz w:val="24"/>
          <w:szCs w:val="24"/>
        </w:rPr>
        <w:tab/>
      </w:r>
      <w:proofErr w:type="gramStart"/>
      <w:r>
        <w:rPr>
          <w:rFonts w:ascii="Arial" w:hAnsi="Arial" w:cs="Arial"/>
          <w:b/>
          <w:bCs/>
          <w:sz w:val="24"/>
          <w:szCs w:val="24"/>
        </w:rPr>
        <w:t>10.2.7  Päihteiden</w:t>
      </w:r>
      <w:proofErr w:type="gramEnd"/>
      <w:r>
        <w:rPr>
          <w:rFonts w:ascii="Arial" w:hAnsi="Arial" w:cs="Arial"/>
          <w:b/>
          <w:bCs/>
          <w:sz w:val="24"/>
          <w:szCs w:val="24"/>
        </w:rPr>
        <w:t xml:space="preserve"> käytön tunnistaminen</w:t>
      </w:r>
    </w:p>
    <w:p w14:paraId="059CFD1C" w14:textId="3D7D7570" w:rsidR="009168B6" w:rsidRDefault="009168B6" w:rsidP="009168B6">
      <w:pPr>
        <w:pStyle w:val="Eivli"/>
        <w:rPr>
          <w:rFonts w:ascii="Arial" w:hAnsi="Arial" w:cs="Arial"/>
          <w:b/>
          <w:bCs/>
          <w:sz w:val="24"/>
          <w:szCs w:val="24"/>
        </w:rPr>
      </w:pPr>
      <w:r>
        <w:rPr>
          <w:rFonts w:ascii="Arial" w:hAnsi="Arial" w:cs="Arial"/>
          <w:b/>
          <w:bCs/>
          <w:sz w:val="24"/>
          <w:szCs w:val="24"/>
        </w:rPr>
        <w:tab/>
      </w:r>
      <w:r>
        <w:rPr>
          <w:rFonts w:ascii="Arial" w:hAnsi="Arial" w:cs="Arial"/>
          <w:b/>
          <w:bCs/>
          <w:sz w:val="24"/>
          <w:szCs w:val="24"/>
        </w:rPr>
        <w:tab/>
        <w:t>10.2.8. Päihteiden käyttöön puuttuminen</w:t>
      </w:r>
    </w:p>
    <w:p w14:paraId="3B9B798F" w14:textId="20F12A1B" w:rsidR="00300FCC" w:rsidRPr="009168B6" w:rsidRDefault="00CD4189" w:rsidP="009168B6">
      <w:pPr>
        <w:pStyle w:val="Eivli"/>
        <w:rPr>
          <w:rFonts w:ascii="Arial" w:hAnsi="Arial" w:cs="Arial"/>
          <w:b/>
          <w:bCs/>
          <w:sz w:val="24"/>
          <w:szCs w:val="24"/>
        </w:rPr>
      </w:pPr>
      <w:r w:rsidRPr="00AF5DF2">
        <w:rPr>
          <w:rFonts w:ascii="Arial" w:hAnsi="Arial" w:cs="Arial"/>
          <w:b/>
          <w:bCs/>
          <w:sz w:val="24"/>
          <w:szCs w:val="24"/>
        </w:rPr>
        <w:tab/>
      </w:r>
      <w:r w:rsidRPr="00AF5DF2">
        <w:rPr>
          <w:rFonts w:ascii="Arial" w:hAnsi="Arial" w:cs="Arial"/>
          <w:b/>
          <w:bCs/>
          <w:sz w:val="24"/>
          <w:szCs w:val="24"/>
        </w:rPr>
        <w:tab/>
      </w:r>
    </w:p>
    <w:p w14:paraId="44B8044F" w14:textId="628A2A3B" w:rsidR="00412992" w:rsidRPr="00AF5DF2" w:rsidRDefault="00412992" w:rsidP="00E238F8">
      <w:pPr>
        <w:pStyle w:val="Eivli"/>
        <w:rPr>
          <w:rFonts w:ascii="Arial" w:hAnsi="Arial" w:cs="Arial"/>
          <w:b/>
          <w:bCs/>
          <w:sz w:val="24"/>
          <w:szCs w:val="24"/>
        </w:rPr>
      </w:pPr>
    </w:p>
    <w:p w14:paraId="698309F9" w14:textId="7C39F6DE" w:rsidR="00412992" w:rsidRPr="00AF5DF2" w:rsidRDefault="00412992" w:rsidP="00E238F8">
      <w:pPr>
        <w:pStyle w:val="Eivli"/>
        <w:rPr>
          <w:rFonts w:ascii="Arial" w:hAnsi="Arial" w:cs="Arial"/>
          <w:b/>
          <w:bCs/>
          <w:sz w:val="24"/>
          <w:szCs w:val="24"/>
        </w:rPr>
      </w:pPr>
      <w:r w:rsidRPr="00AF5DF2">
        <w:rPr>
          <w:rFonts w:ascii="Arial" w:hAnsi="Arial" w:cs="Arial"/>
          <w:b/>
          <w:bCs/>
          <w:sz w:val="24"/>
          <w:szCs w:val="24"/>
        </w:rPr>
        <w:t xml:space="preserve">11. </w:t>
      </w:r>
      <w:r w:rsidR="001F76E6" w:rsidRPr="00AF5DF2">
        <w:rPr>
          <w:rFonts w:ascii="Arial" w:hAnsi="Arial" w:cs="Arial"/>
          <w:b/>
          <w:bCs/>
          <w:sz w:val="24"/>
          <w:szCs w:val="24"/>
        </w:rPr>
        <w:t>Aikuiset / työikäiset</w:t>
      </w:r>
    </w:p>
    <w:p w14:paraId="383318E2" w14:textId="18992F5E" w:rsidR="00412992" w:rsidRPr="00AF5DF2" w:rsidRDefault="00412992" w:rsidP="00E238F8">
      <w:pPr>
        <w:pStyle w:val="Eivli"/>
        <w:rPr>
          <w:rFonts w:ascii="Arial" w:hAnsi="Arial" w:cs="Arial"/>
          <w:b/>
          <w:bCs/>
          <w:sz w:val="24"/>
          <w:szCs w:val="24"/>
        </w:rPr>
      </w:pPr>
      <w:r w:rsidRPr="00AF5DF2">
        <w:rPr>
          <w:rFonts w:ascii="Arial" w:hAnsi="Arial" w:cs="Arial"/>
          <w:b/>
          <w:bCs/>
          <w:sz w:val="24"/>
          <w:szCs w:val="24"/>
        </w:rPr>
        <w:tab/>
      </w:r>
      <w:proofErr w:type="gramStart"/>
      <w:r w:rsidRPr="00AF5DF2">
        <w:rPr>
          <w:rFonts w:ascii="Arial" w:hAnsi="Arial" w:cs="Arial"/>
          <w:b/>
          <w:bCs/>
          <w:sz w:val="24"/>
          <w:szCs w:val="24"/>
        </w:rPr>
        <w:t>11.1.  Tavoitteet</w:t>
      </w:r>
      <w:proofErr w:type="gramEnd"/>
    </w:p>
    <w:p w14:paraId="47BAEC36" w14:textId="31D593EE" w:rsidR="00412992" w:rsidRPr="00AF5DF2" w:rsidRDefault="00412992" w:rsidP="00E238F8">
      <w:pPr>
        <w:pStyle w:val="Eivli"/>
        <w:rPr>
          <w:rFonts w:ascii="Arial" w:hAnsi="Arial" w:cs="Arial"/>
          <w:b/>
          <w:bCs/>
          <w:sz w:val="24"/>
          <w:szCs w:val="24"/>
        </w:rPr>
      </w:pPr>
      <w:r w:rsidRPr="00AF5DF2">
        <w:rPr>
          <w:rFonts w:ascii="Arial" w:hAnsi="Arial" w:cs="Arial"/>
          <w:b/>
          <w:bCs/>
          <w:sz w:val="24"/>
          <w:szCs w:val="24"/>
        </w:rPr>
        <w:tab/>
      </w:r>
      <w:proofErr w:type="gramStart"/>
      <w:r w:rsidRPr="00AF5DF2">
        <w:rPr>
          <w:rFonts w:ascii="Arial" w:hAnsi="Arial" w:cs="Arial"/>
          <w:b/>
          <w:bCs/>
          <w:sz w:val="24"/>
          <w:szCs w:val="24"/>
        </w:rPr>
        <w:t>11.2.  Toimenpiteet</w:t>
      </w:r>
      <w:proofErr w:type="gramEnd"/>
    </w:p>
    <w:p w14:paraId="6998E3CE" w14:textId="29684794" w:rsidR="0001309D" w:rsidRPr="00AF5DF2" w:rsidRDefault="0001309D" w:rsidP="00E238F8">
      <w:pPr>
        <w:pStyle w:val="Eivli"/>
        <w:rPr>
          <w:rFonts w:ascii="Arial" w:hAnsi="Arial" w:cs="Arial"/>
          <w:b/>
          <w:bCs/>
          <w:sz w:val="24"/>
          <w:szCs w:val="24"/>
        </w:rPr>
      </w:pPr>
    </w:p>
    <w:p w14:paraId="208EC844" w14:textId="42538BB6" w:rsidR="0001309D" w:rsidRPr="00AF5DF2" w:rsidRDefault="0001309D" w:rsidP="00E238F8">
      <w:pPr>
        <w:pStyle w:val="Eivli"/>
        <w:rPr>
          <w:rFonts w:ascii="Arial" w:hAnsi="Arial" w:cs="Arial"/>
          <w:b/>
          <w:bCs/>
          <w:sz w:val="24"/>
          <w:szCs w:val="24"/>
        </w:rPr>
      </w:pPr>
      <w:r w:rsidRPr="00AF5DF2">
        <w:rPr>
          <w:rFonts w:ascii="Arial" w:hAnsi="Arial" w:cs="Arial"/>
          <w:b/>
          <w:bCs/>
          <w:sz w:val="24"/>
          <w:szCs w:val="24"/>
        </w:rPr>
        <w:t xml:space="preserve">12. </w:t>
      </w:r>
      <w:r w:rsidR="001F76E6" w:rsidRPr="00AF5DF2">
        <w:rPr>
          <w:rFonts w:ascii="Arial" w:hAnsi="Arial" w:cs="Arial"/>
          <w:b/>
          <w:bCs/>
          <w:sz w:val="24"/>
          <w:szCs w:val="24"/>
        </w:rPr>
        <w:t>Ikääntyvät / vanhukset</w:t>
      </w:r>
    </w:p>
    <w:p w14:paraId="7A3AF410" w14:textId="479AFFD8" w:rsidR="0001309D" w:rsidRPr="00AF5DF2" w:rsidRDefault="0001309D" w:rsidP="00E238F8">
      <w:pPr>
        <w:pStyle w:val="Eivli"/>
        <w:rPr>
          <w:rFonts w:ascii="Arial" w:hAnsi="Arial" w:cs="Arial"/>
          <w:b/>
          <w:bCs/>
          <w:sz w:val="24"/>
          <w:szCs w:val="24"/>
        </w:rPr>
      </w:pPr>
      <w:r w:rsidRPr="00AF5DF2">
        <w:rPr>
          <w:rFonts w:ascii="Arial" w:hAnsi="Arial" w:cs="Arial"/>
          <w:b/>
          <w:bCs/>
          <w:sz w:val="24"/>
          <w:szCs w:val="24"/>
        </w:rPr>
        <w:tab/>
      </w:r>
      <w:proofErr w:type="gramStart"/>
      <w:r w:rsidRPr="00AF5DF2">
        <w:rPr>
          <w:rFonts w:ascii="Arial" w:hAnsi="Arial" w:cs="Arial"/>
          <w:b/>
          <w:bCs/>
          <w:sz w:val="24"/>
          <w:szCs w:val="24"/>
        </w:rPr>
        <w:t>12.1.  Tavoitteet</w:t>
      </w:r>
      <w:proofErr w:type="gramEnd"/>
    </w:p>
    <w:p w14:paraId="2A893FA3" w14:textId="0650F8BF" w:rsidR="0001309D" w:rsidRPr="00AF5DF2" w:rsidRDefault="0001309D" w:rsidP="00E238F8">
      <w:pPr>
        <w:pStyle w:val="Eivli"/>
        <w:rPr>
          <w:rFonts w:ascii="Arial" w:hAnsi="Arial" w:cs="Arial"/>
          <w:b/>
          <w:bCs/>
          <w:sz w:val="24"/>
          <w:szCs w:val="24"/>
        </w:rPr>
      </w:pPr>
      <w:r w:rsidRPr="00AF5DF2">
        <w:rPr>
          <w:rFonts w:ascii="Arial" w:hAnsi="Arial" w:cs="Arial"/>
          <w:b/>
          <w:bCs/>
          <w:sz w:val="24"/>
          <w:szCs w:val="24"/>
        </w:rPr>
        <w:tab/>
      </w:r>
      <w:proofErr w:type="gramStart"/>
      <w:r w:rsidRPr="00AF5DF2">
        <w:rPr>
          <w:rFonts w:ascii="Arial" w:hAnsi="Arial" w:cs="Arial"/>
          <w:b/>
          <w:bCs/>
          <w:sz w:val="24"/>
          <w:szCs w:val="24"/>
        </w:rPr>
        <w:t>12.2.  Toimenpiteet</w:t>
      </w:r>
      <w:proofErr w:type="gramEnd"/>
    </w:p>
    <w:p w14:paraId="6B6379B2" w14:textId="62409859" w:rsidR="00113031" w:rsidRPr="00AF5DF2" w:rsidRDefault="00113031" w:rsidP="00E238F8">
      <w:pPr>
        <w:pStyle w:val="Eivli"/>
        <w:rPr>
          <w:rFonts w:ascii="Arial" w:hAnsi="Arial" w:cs="Arial"/>
          <w:b/>
          <w:bCs/>
          <w:sz w:val="24"/>
          <w:szCs w:val="24"/>
        </w:rPr>
      </w:pPr>
    </w:p>
    <w:p w14:paraId="632183BE" w14:textId="199FB1BB" w:rsidR="00113031" w:rsidRPr="00AF5DF2" w:rsidRDefault="00113031" w:rsidP="00E238F8">
      <w:pPr>
        <w:pStyle w:val="Eivli"/>
        <w:rPr>
          <w:rFonts w:ascii="Arial" w:hAnsi="Arial" w:cs="Arial"/>
          <w:b/>
          <w:bCs/>
          <w:sz w:val="24"/>
          <w:szCs w:val="24"/>
        </w:rPr>
      </w:pPr>
      <w:r w:rsidRPr="00AF5DF2">
        <w:rPr>
          <w:rFonts w:ascii="Arial" w:hAnsi="Arial" w:cs="Arial"/>
          <w:b/>
          <w:bCs/>
          <w:sz w:val="24"/>
          <w:szCs w:val="24"/>
        </w:rPr>
        <w:t>13. Lähteet</w:t>
      </w:r>
    </w:p>
    <w:p w14:paraId="26577C51" w14:textId="77777777" w:rsidR="009168B6" w:rsidRPr="007D723B" w:rsidRDefault="009168B6" w:rsidP="009168B6">
      <w:pPr>
        <w:pStyle w:val="Default"/>
        <w:rPr>
          <w:b/>
          <w:bCs/>
        </w:rPr>
      </w:pPr>
    </w:p>
    <w:p w14:paraId="054907EC" w14:textId="77777777" w:rsidR="009168B6" w:rsidRPr="007D723B" w:rsidRDefault="009168B6" w:rsidP="009168B6">
      <w:pPr>
        <w:pStyle w:val="Default"/>
        <w:rPr>
          <w:b/>
          <w:bCs/>
        </w:rPr>
      </w:pPr>
    </w:p>
    <w:p w14:paraId="4C0A4497" w14:textId="77777777" w:rsidR="00E238F8" w:rsidRDefault="00E238F8" w:rsidP="001F05B2">
      <w:pPr>
        <w:pStyle w:val="Eivli"/>
        <w:rPr>
          <w:rFonts w:ascii="Arial" w:hAnsi="Arial" w:cs="Arial"/>
          <w:b/>
          <w:bCs/>
          <w:sz w:val="24"/>
          <w:szCs w:val="24"/>
        </w:rPr>
      </w:pPr>
    </w:p>
    <w:p w14:paraId="3EAF5CBE" w14:textId="77777777" w:rsidR="00E238F8" w:rsidRPr="00CE5832" w:rsidRDefault="00E238F8" w:rsidP="001F05B2">
      <w:pPr>
        <w:pStyle w:val="Eivli"/>
        <w:rPr>
          <w:rFonts w:ascii="Arial" w:hAnsi="Arial" w:cs="Arial"/>
          <w:b/>
          <w:bCs/>
          <w:sz w:val="32"/>
          <w:szCs w:val="32"/>
        </w:rPr>
      </w:pPr>
    </w:p>
    <w:p w14:paraId="6DCCD7E5" w14:textId="77777777" w:rsidR="00E238F8" w:rsidRPr="00CE5832" w:rsidRDefault="00E238F8" w:rsidP="001F05B2">
      <w:pPr>
        <w:pStyle w:val="Eivli"/>
        <w:rPr>
          <w:rFonts w:ascii="Arial" w:hAnsi="Arial" w:cs="Arial"/>
          <w:b/>
          <w:bCs/>
          <w:sz w:val="32"/>
          <w:szCs w:val="32"/>
        </w:rPr>
      </w:pPr>
    </w:p>
    <w:p w14:paraId="06190A46" w14:textId="77777777" w:rsidR="00AF5DF2" w:rsidRDefault="00AF5DF2" w:rsidP="001F05B2">
      <w:pPr>
        <w:pStyle w:val="Eivli"/>
        <w:rPr>
          <w:rFonts w:ascii="Arial" w:hAnsi="Arial" w:cs="Arial"/>
          <w:b/>
          <w:bCs/>
          <w:sz w:val="32"/>
          <w:szCs w:val="32"/>
        </w:rPr>
      </w:pPr>
    </w:p>
    <w:p w14:paraId="1E1D7319" w14:textId="77777777" w:rsidR="00AF5DF2" w:rsidRDefault="00AF5DF2" w:rsidP="001F05B2">
      <w:pPr>
        <w:pStyle w:val="Eivli"/>
        <w:rPr>
          <w:rFonts w:ascii="Arial" w:hAnsi="Arial" w:cs="Arial"/>
          <w:b/>
          <w:bCs/>
          <w:sz w:val="32"/>
          <w:szCs w:val="32"/>
        </w:rPr>
      </w:pPr>
    </w:p>
    <w:p w14:paraId="10673C20" w14:textId="77777777" w:rsidR="00AF5DF2" w:rsidRDefault="00AF5DF2" w:rsidP="001F05B2">
      <w:pPr>
        <w:pStyle w:val="Eivli"/>
        <w:rPr>
          <w:rFonts w:ascii="Arial" w:hAnsi="Arial" w:cs="Arial"/>
          <w:b/>
          <w:bCs/>
          <w:sz w:val="32"/>
          <w:szCs w:val="32"/>
        </w:rPr>
      </w:pPr>
    </w:p>
    <w:p w14:paraId="66E1E7A1" w14:textId="77777777" w:rsidR="00AF5DF2" w:rsidRDefault="00AF5DF2" w:rsidP="001F05B2">
      <w:pPr>
        <w:pStyle w:val="Eivli"/>
        <w:rPr>
          <w:rFonts w:ascii="Arial" w:hAnsi="Arial" w:cs="Arial"/>
          <w:b/>
          <w:bCs/>
          <w:sz w:val="32"/>
          <w:szCs w:val="32"/>
        </w:rPr>
      </w:pPr>
    </w:p>
    <w:p w14:paraId="620E19D1" w14:textId="77777777" w:rsidR="00AF5DF2" w:rsidRDefault="00AF5DF2" w:rsidP="001F05B2">
      <w:pPr>
        <w:pStyle w:val="Eivli"/>
        <w:rPr>
          <w:rFonts w:ascii="Arial" w:hAnsi="Arial" w:cs="Arial"/>
          <w:b/>
          <w:bCs/>
          <w:sz w:val="32"/>
          <w:szCs w:val="32"/>
        </w:rPr>
      </w:pPr>
    </w:p>
    <w:p w14:paraId="1723D999" w14:textId="77777777" w:rsidR="00AF5DF2" w:rsidRDefault="00AF5DF2" w:rsidP="001F05B2">
      <w:pPr>
        <w:pStyle w:val="Eivli"/>
        <w:rPr>
          <w:rFonts w:ascii="Arial" w:hAnsi="Arial" w:cs="Arial"/>
          <w:b/>
          <w:bCs/>
          <w:sz w:val="32"/>
          <w:szCs w:val="32"/>
        </w:rPr>
      </w:pPr>
    </w:p>
    <w:p w14:paraId="4E0103ED" w14:textId="77777777" w:rsidR="00AF5DF2" w:rsidRDefault="00AF5DF2" w:rsidP="001F05B2">
      <w:pPr>
        <w:pStyle w:val="Eivli"/>
        <w:rPr>
          <w:rFonts w:ascii="Arial" w:hAnsi="Arial" w:cs="Arial"/>
          <w:b/>
          <w:bCs/>
          <w:sz w:val="32"/>
          <w:szCs w:val="32"/>
        </w:rPr>
      </w:pPr>
    </w:p>
    <w:p w14:paraId="6533E59D" w14:textId="77777777" w:rsidR="00AF5DF2" w:rsidRDefault="00AF5DF2" w:rsidP="001F05B2">
      <w:pPr>
        <w:pStyle w:val="Eivli"/>
        <w:rPr>
          <w:rFonts w:ascii="Arial" w:hAnsi="Arial" w:cs="Arial"/>
          <w:b/>
          <w:bCs/>
          <w:sz w:val="32"/>
          <w:szCs w:val="32"/>
        </w:rPr>
      </w:pPr>
    </w:p>
    <w:p w14:paraId="5A484BEB" w14:textId="77777777" w:rsidR="00AF5DF2" w:rsidRDefault="00AF5DF2" w:rsidP="001F05B2">
      <w:pPr>
        <w:pStyle w:val="Eivli"/>
        <w:rPr>
          <w:rFonts w:ascii="Arial" w:hAnsi="Arial" w:cs="Arial"/>
          <w:b/>
          <w:bCs/>
          <w:sz w:val="32"/>
          <w:szCs w:val="32"/>
        </w:rPr>
      </w:pPr>
    </w:p>
    <w:p w14:paraId="568EC9A4" w14:textId="77777777" w:rsidR="00AF5DF2" w:rsidRDefault="00AF5DF2" w:rsidP="001F05B2">
      <w:pPr>
        <w:pStyle w:val="Eivli"/>
        <w:rPr>
          <w:rFonts w:ascii="Arial" w:hAnsi="Arial" w:cs="Arial"/>
          <w:b/>
          <w:bCs/>
          <w:sz w:val="32"/>
          <w:szCs w:val="32"/>
        </w:rPr>
      </w:pPr>
    </w:p>
    <w:p w14:paraId="5D55E530" w14:textId="77777777" w:rsidR="00AF5DF2" w:rsidRDefault="00AF5DF2" w:rsidP="001F05B2">
      <w:pPr>
        <w:pStyle w:val="Eivli"/>
        <w:rPr>
          <w:rFonts w:ascii="Arial" w:hAnsi="Arial" w:cs="Arial"/>
          <w:b/>
          <w:bCs/>
          <w:sz w:val="32"/>
          <w:szCs w:val="32"/>
        </w:rPr>
      </w:pPr>
    </w:p>
    <w:p w14:paraId="7B887EAC" w14:textId="77777777" w:rsidR="00AF5DF2" w:rsidRDefault="00AF5DF2" w:rsidP="001F05B2">
      <w:pPr>
        <w:pStyle w:val="Eivli"/>
        <w:rPr>
          <w:rFonts w:ascii="Arial" w:hAnsi="Arial" w:cs="Arial"/>
          <w:b/>
          <w:bCs/>
          <w:sz w:val="32"/>
          <w:szCs w:val="32"/>
        </w:rPr>
      </w:pPr>
    </w:p>
    <w:p w14:paraId="7F5927AD" w14:textId="77777777" w:rsidR="00AF5DF2" w:rsidRDefault="00AF5DF2" w:rsidP="001F05B2">
      <w:pPr>
        <w:pStyle w:val="Eivli"/>
        <w:rPr>
          <w:rFonts w:ascii="Arial" w:hAnsi="Arial" w:cs="Arial"/>
          <w:b/>
          <w:bCs/>
          <w:sz w:val="32"/>
          <w:szCs w:val="32"/>
        </w:rPr>
      </w:pPr>
    </w:p>
    <w:p w14:paraId="28E90880" w14:textId="77777777" w:rsidR="00AF5DF2" w:rsidRDefault="00AF5DF2" w:rsidP="001F05B2">
      <w:pPr>
        <w:pStyle w:val="Eivli"/>
        <w:rPr>
          <w:rFonts w:ascii="Arial" w:hAnsi="Arial" w:cs="Arial"/>
          <w:b/>
          <w:bCs/>
          <w:sz w:val="32"/>
          <w:szCs w:val="32"/>
        </w:rPr>
      </w:pPr>
    </w:p>
    <w:p w14:paraId="57143F10" w14:textId="77777777" w:rsidR="00AF5DF2" w:rsidRDefault="00AF5DF2" w:rsidP="001F05B2">
      <w:pPr>
        <w:pStyle w:val="Eivli"/>
        <w:rPr>
          <w:rFonts w:ascii="Arial" w:hAnsi="Arial" w:cs="Arial"/>
          <w:b/>
          <w:bCs/>
          <w:sz w:val="32"/>
          <w:szCs w:val="32"/>
        </w:rPr>
      </w:pPr>
    </w:p>
    <w:p w14:paraId="07E1F648" w14:textId="77777777" w:rsidR="00AF5DF2" w:rsidRDefault="00AF5DF2" w:rsidP="001F05B2">
      <w:pPr>
        <w:pStyle w:val="Eivli"/>
        <w:rPr>
          <w:rFonts w:ascii="Arial" w:hAnsi="Arial" w:cs="Arial"/>
          <w:b/>
          <w:bCs/>
          <w:sz w:val="32"/>
          <w:szCs w:val="32"/>
        </w:rPr>
      </w:pPr>
    </w:p>
    <w:p w14:paraId="47A00BFE" w14:textId="15F1543E" w:rsidR="00000000" w:rsidRPr="008E508F" w:rsidRDefault="00D2360F" w:rsidP="001F05B2">
      <w:pPr>
        <w:pStyle w:val="Eivli"/>
        <w:rPr>
          <w:rFonts w:ascii="Arial" w:hAnsi="Arial" w:cs="Arial"/>
          <w:b/>
          <w:bCs/>
          <w:sz w:val="28"/>
          <w:szCs w:val="28"/>
        </w:rPr>
      </w:pPr>
      <w:r w:rsidRPr="008E508F">
        <w:rPr>
          <w:rFonts w:ascii="Arial" w:hAnsi="Arial" w:cs="Arial"/>
          <w:b/>
          <w:bCs/>
          <w:sz w:val="28"/>
          <w:szCs w:val="28"/>
        </w:rPr>
        <w:lastRenderedPageBreak/>
        <w:t>EHKÄISEVÄN PÄIHDETYÖN</w:t>
      </w:r>
      <w:r w:rsidR="00FB750E" w:rsidRPr="008E508F">
        <w:rPr>
          <w:rFonts w:ascii="Arial" w:hAnsi="Arial" w:cs="Arial"/>
          <w:b/>
          <w:bCs/>
          <w:sz w:val="28"/>
          <w:szCs w:val="28"/>
        </w:rPr>
        <w:t>, MIELEN HYVINVOINNIN EDISTÄMISEN JA LÄHISUHDEVÄKIVALLAN EHKÄISYN SUUNNITELMA, KANNONKOSKI</w:t>
      </w:r>
    </w:p>
    <w:p w14:paraId="7338BB7B" w14:textId="627D4B27" w:rsidR="00FB750E" w:rsidRDefault="00FB750E" w:rsidP="001F05B2">
      <w:pPr>
        <w:pStyle w:val="Eivli"/>
        <w:rPr>
          <w:rFonts w:ascii="Arial" w:hAnsi="Arial" w:cs="Arial"/>
          <w:b/>
          <w:bCs/>
          <w:sz w:val="24"/>
          <w:szCs w:val="24"/>
        </w:rPr>
      </w:pPr>
    </w:p>
    <w:p w14:paraId="23BA7295" w14:textId="539FE518" w:rsidR="00B80DB7" w:rsidRPr="00CE5832" w:rsidRDefault="00B80DB7" w:rsidP="00B80DB7">
      <w:pPr>
        <w:pStyle w:val="Eivli"/>
        <w:rPr>
          <w:rFonts w:ascii="Arial" w:hAnsi="Arial" w:cs="Arial"/>
          <w:b/>
          <w:bCs/>
          <w:sz w:val="28"/>
          <w:szCs w:val="28"/>
        </w:rPr>
      </w:pPr>
      <w:r w:rsidRPr="00CE5832">
        <w:rPr>
          <w:rFonts w:ascii="Arial" w:hAnsi="Arial" w:cs="Arial"/>
          <w:b/>
          <w:bCs/>
          <w:sz w:val="28"/>
          <w:szCs w:val="28"/>
        </w:rPr>
        <w:t>1. Johdanto</w:t>
      </w:r>
    </w:p>
    <w:p w14:paraId="5E8CE0C8" w14:textId="2A45702A" w:rsidR="003D794F" w:rsidRDefault="003D794F" w:rsidP="001F05B2">
      <w:pPr>
        <w:pStyle w:val="Eivli"/>
        <w:rPr>
          <w:rFonts w:ascii="Arial" w:hAnsi="Arial" w:cs="Arial"/>
          <w:b/>
          <w:bCs/>
          <w:sz w:val="24"/>
          <w:szCs w:val="24"/>
        </w:rPr>
      </w:pPr>
    </w:p>
    <w:p w14:paraId="44ECB2EE" w14:textId="5715F4A6" w:rsidR="003D794F" w:rsidRPr="003D794F" w:rsidRDefault="003D794F" w:rsidP="001F05B2">
      <w:pPr>
        <w:pStyle w:val="Eivli"/>
        <w:rPr>
          <w:rFonts w:ascii="Arial" w:hAnsi="Arial" w:cs="Arial"/>
          <w:sz w:val="24"/>
          <w:szCs w:val="24"/>
        </w:rPr>
      </w:pPr>
      <w:r>
        <w:rPr>
          <w:rFonts w:ascii="Arial" w:hAnsi="Arial" w:cs="Arial"/>
          <w:sz w:val="24"/>
          <w:szCs w:val="24"/>
        </w:rPr>
        <w:t xml:space="preserve">Ehkäisevän päihdetyön suunnitelma on aiemmin sisältynyt kunnan </w:t>
      </w:r>
      <w:proofErr w:type="gramStart"/>
      <w:r>
        <w:rPr>
          <w:rFonts w:ascii="Arial" w:hAnsi="Arial" w:cs="Arial"/>
          <w:sz w:val="24"/>
          <w:szCs w:val="24"/>
        </w:rPr>
        <w:t>hyvinvointi-suunnitelmaan</w:t>
      </w:r>
      <w:proofErr w:type="gramEnd"/>
      <w:r>
        <w:rPr>
          <w:rFonts w:ascii="Arial" w:hAnsi="Arial" w:cs="Arial"/>
          <w:sz w:val="24"/>
          <w:szCs w:val="24"/>
        </w:rPr>
        <w:t>. Tähän uuteen erilliseen suunnitelmaan olemme päättäneet liittää sekä ehkäisevän päihdetyön, mielen hyvinvoinnin edistämisen, että lähisuhdeväkivallan ehkäisyn ohjelmat. Perusteena on</w:t>
      </w:r>
      <w:r w:rsidR="006F7CE5">
        <w:rPr>
          <w:rFonts w:ascii="Arial" w:hAnsi="Arial" w:cs="Arial"/>
          <w:sz w:val="24"/>
          <w:szCs w:val="24"/>
        </w:rPr>
        <w:t xml:space="preserve"> se</w:t>
      </w:r>
      <w:r>
        <w:rPr>
          <w:rFonts w:ascii="Arial" w:hAnsi="Arial" w:cs="Arial"/>
          <w:sz w:val="24"/>
          <w:szCs w:val="24"/>
        </w:rPr>
        <w:t xml:space="preserve">, että </w:t>
      </w:r>
      <w:r w:rsidR="006F7CE5">
        <w:rPr>
          <w:rFonts w:ascii="Arial" w:hAnsi="Arial" w:cs="Arial"/>
          <w:sz w:val="24"/>
          <w:szCs w:val="24"/>
        </w:rPr>
        <w:t xml:space="preserve">esimerkiksi </w:t>
      </w:r>
      <w:r>
        <w:rPr>
          <w:rFonts w:ascii="Arial" w:hAnsi="Arial" w:cs="Arial"/>
          <w:sz w:val="24"/>
          <w:szCs w:val="24"/>
        </w:rPr>
        <w:t>mielenterveyden ja päihdehäiriöiden samanaikaisuus on suhteellisen yleistä. Voidaan todeta, että noin puolella päihteen takia palveluissa asioineista on myös lääkärin toteama mielenterveyden häiriö. (</w:t>
      </w:r>
      <w:proofErr w:type="spellStart"/>
      <w:r>
        <w:rPr>
          <w:rFonts w:ascii="Arial" w:hAnsi="Arial" w:cs="Arial"/>
          <w:sz w:val="24"/>
          <w:szCs w:val="24"/>
        </w:rPr>
        <w:t>Kuussaari</w:t>
      </w:r>
      <w:proofErr w:type="spellEnd"/>
      <w:r>
        <w:rPr>
          <w:rFonts w:ascii="Arial" w:hAnsi="Arial" w:cs="Arial"/>
          <w:sz w:val="24"/>
          <w:szCs w:val="24"/>
        </w:rPr>
        <w:t xml:space="preserve"> &amp; Hirschovits-Gerz,2016)</w:t>
      </w:r>
      <w:r w:rsidR="006F7CE5">
        <w:rPr>
          <w:rFonts w:ascii="Arial" w:hAnsi="Arial" w:cs="Arial"/>
          <w:sz w:val="24"/>
          <w:szCs w:val="24"/>
        </w:rPr>
        <w:t>. Myös riskitekijät ja suojaavat tekijät ovat usein samankaltaisia.</w:t>
      </w:r>
    </w:p>
    <w:p w14:paraId="3379DC70" w14:textId="77777777" w:rsidR="003D794F" w:rsidRDefault="003D794F" w:rsidP="001F05B2">
      <w:pPr>
        <w:pStyle w:val="Eivli"/>
        <w:rPr>
          <w:rFonts w:ascii="Arial" w:hAnsi="Arial" w:cs="Arial"/>
          <w:sz w:val="24"/>
          <w:szCs w:val="24"/>
        </w:rPr>
      </w:pPr>
    </w:p>
    <w:p w14:paraId="2101877B" w14:textId="5D9836C4" w:rsidR="00267743" w:rsidRDefault="00FB750E" w:rsidP="001F05B2">
      <w:pPr>
        <w:pStyle w:val="Eivli"/>
        <w:rPr>
          <w:rFonts w:ascii="Arial" w:hAnsi="Arial" w:cs="Arial"/>
          <w:sz w:val="24"/>
          <w:szCs w:val="24"/>
        </w:rPr>
      </w:pPr>
      <w:r>
        <w:rPr>
          <w:rFonts w:ascii="Arial" w:hAnsi="Arial" w:cs="Arial"/>
          <w:sz w:val="24"/>
          <w:szCs w:val="24"/>
        </w:rPr>
        <w:t xml:space="preserve">Yksilön psyykkiseen hyvinvointiin vaikuttavat perinnölliset tekijät, elinympäristö ja muut ympäristötekijät. </w:t>
      </w:r>
      <w:r w:rsidR="00000A8E">
        <w:rPr>
          <w:rFonts w:ascii="Arial" w:hAnsi="Arial" w:cs="Arial"/>
          <w:sz w:val="24"/>
          <w:szCs w:val="24"/>
        </w:rPr>
        <w:t>Vaikutusta on</w:t>
      </w:r>
      <w:r>
        <w:rPr>
          <w:rFonts w:ascii="Arial" w:hAnsi="Arial" w:cs="Arial"/>
          <w:sz w:val="24"/>
          <w:szCs w:val="24"/>
        </w:rPr>
        <w:t xml:space="preserve"> myös </w:t>
      </w:r>
      <w:proofErr w:type="spellStart"/>
      <w:r>
        <w:rPr>
          <w:rFonts w:ascii="Arial" w:hAnsi="Arial" w:cs="Arial"/>
          <w:sz w:val="24"/>
          <w:szCs w:val="24"/>
        </w:rPr>
        <w:t>sosio</w:t>
      </w:r>
      <w:proofErr w:type="spellEnd"/>
      <w:r>
        <w:rPr>
          <w:rFonts w:ascii="Arial" w:hAnsi="Arial" w:cs="Arial"/>
          <w:sz w:val="24"/>
          <w:szCs w:val="24"/>
        </w:rPr>
        <w:t>-ekonomis</w:t>
      </w:r>
      <w:r w:rsidR="00000A8E">
        <w:rPr>
          <w:rFonts w:ascii="Arial" w:hAnsi="Arial" w:cs="Arial"/>
          <w:sz w:val="24"/>
          <w:szCs w:val="24"/>
        </w:rPr>
        <w:t>illa</w:t>
      </w:r>
      <w:r>
        <w:rPr>
          <w:rFonts w:ascii="Arial" w:hAnsi="Arial" w:cs="Arial"/>
          <w:sz w:val="24"/>
          <w:szCs w:val="24"/>
        </w:rPr>
        <w:t xml:space="preserve"> tekij</w:t>
      </w:r>
      <w:r w:rsidR="00000A8E">
        <w:rPr>
          <w:rFonts w:ascii="Arial" w:hAnsi="Arial" w:cs="Arial"/>
          <w:sz w:val="24"/>
          <w:szCs w:val="24"/>
        </w:rPr>
        <w:t>öillä</w:t>
      </w:r>
      <w:r>
        <w:rPr>
          <w:rFonts w:ascii="Arial" w:hAnsi="Arial" w:cs="Arial"/>
          <w:sz w:val="24"/>
          <w:szCs w:val="24"/>
        </w:rPr>
        <w:t>, kuten koulutu</w:t>
      </w:r>
      <w:r w:rsidR="00EA34FA">
        <w:rPr>
          <w:rFonts w:ascii="Arial" w:hAnsi="Arial" w:cs="Arial"/>
          <w:sz w:val="24"/>
          <w:szCs w:val="24"/>
        </w:rPr>
        <w:t>s</w:t>
      </w:r>
      <w:r>
        <w:rPr>
          <w:rFonts w:ascii="Arial" w:hAnsi="Arial" w:cs="Arial"/>
          <w:sz w:val="24"/>
          <w:szCs w:val="24"/>
        </w:rPr>
        <w:t xml:space="preserve">, ammattiasema ja tulot. Alimpaan tuloviidennekseen kuuluvilla on lähes kaksi kertaa enemmän psyykkistä kuormittuneisuutta kuin ylimpään tuloviidennekseen kuuluvilla. Perheen heikko sosiaalinen ja taloudellinen asema lisää nuorten masennusoireilua ja päihteiden kokeilua ja käyttöä, ja se on yhteydessä mielenterveyshäiriöihin ja alhaisempaan koulutukseen myös aikuisiässä. Psyykkiseen sairastamiseen ja päihteiden käyttöön liittyy voimakas syrjinnän ja syrjäytymisen riski. </w:t>
      </w:r>
    </w:p>
    <w:p w14:paraId="5AFB50A8" w14:textId="77777777" w:rsidR="00267743" w:rsidRDefault="00267743" w:rsidP="001F05B2">
      <w:pPr>
        <w:pStyle w:val="Eivli"/>
        <w:rPr>
          <w:rFonts w:ascii="Arial" w:hAnsi="Arial" w:cs="Arial"/>
          <w:sz w:val="24"/>
          <w:szCs w:val="24"/>
        </w:rPr>
      </w:pPr>
    </w:p>
    <w:p w14:paraId="32994301" w14:textId="52B73F11" w:rsidR="00FB750E" w:rsidRDefault="00FB750E" w:rsidP="001F05B2">
      <w:pPr>
        <w:pStyle w:val="Eivli"/>
        <w:rPr>
          <w:rFonts w:ascii="Arial" w:hAnsi="Arial" w:cs="Arial"/>
          <w:sz w:val="24"/>
          <w:szCs w:val="24"/>
        </w:rPr>
      </w:pPr>
      <w:r>
        <w:rPr>
          <w:rFonts w:ascii="Arial" w:hAnsi="Arial" w:cs="Arial"/>
          <w:sz w:val="24"/>
          <w:szCs w:val="24"/>
        </w:rPr>
        <w:t xml:space="preserve">Mielenterveys on keskeinen hyvinvoinnin osatekijä ja se vaikuttaa yhteiskunnan vakauteen ja kustannuksiin eri sektoreilla. Taloudelliset vaikutukset muodostuvat toisaalta siitä, miten paljon mielenterveyden ongelmat aiheuttavat julkisen sektorin kustannuksia ja toisaalta siitä, missä määrin mielenterveys vaikuttaa työn tuottavuuteen. </w:t>
      </w:r>
    </w:p>
    <w:p w14:paraId="218843E4" w14:textId="2A8755CD" w:rsidR="00FB750E" w:rsidRDefault="00FB750E" w:rsidP="001F05B2">
      <w:pPr>
        <w:pStyle w:val="Eivli"/>
        <w:rPr>
          <w:rFonts w:ascii="Arial" w:hAnsi="Arial" w:cs="Arial"/>
          <w:sz w:val="24"/>
          <w:szCs w:val="24"/>
        </w:rPr>
      </w:pPr>
    </w:p>
    <w:p w14:paraId="24F36860" w14:textId="14D7F98A" w:rsidR="00FB750E" w:rsidRDefault="00FB750E" w:rsidP="001F05B2">
      <w:pPr>
        <w:pStyle w:val="Eivli"/>
        <w:rPr>
          <w:rFonts w:ascii="Arial" w:hAnsi="Arial" w:cs="Arial"/>
          <w:sz w:val="24"/>
          <w:szCs w:val="24"/>
        </w:rPr>
      </w:pPr>
      <w:r>
        <w:rPr>
          <w:rFonts w:ascii="Arial" w:hAnsi="Arial" w:cs="Arial"/>
          <w:sz w:val="24"/>
          <w:szCs w:val="24"/>
        </w:rPr>
        <w:t xml:space="preserve">Tarvitsemme sekä kansallista mielenterveysstrategiaa, että paikallista suunnitelmaa, sillä sosiaalisen eriarvoisuuden vaikutukset sekä fyysiseen että psyykkiseen terveyteen olisivat suurelta osin vältettävissä. Tulosten saavuttaminen vaatii pitkäjänteistä, </w:t>
      </w:r>
      <w:r w:rsidR="00EA34FA">
        <w:rPr>
          <w:rFonts w:ascii="Arial" w:hAnsi="Arial" w:cs="Arial"/>
          <w:sz w:val="24"/>
          <w:szCs w:val="24"/>
        </w:rPr>
        <w:t>samansuuntaista</w:t>
      </w:r>
      <w:r>
        <w:rPr>
          <w:rFonts w:ascii="Arial" w:hAnsi="Arial" w:cs="Arial"/>
          <w:sz w:val="24"/>
          <w:szCs w:val="24"/>
        </w:rPr>
        <w:t xml:space="preserve"> ja ajantasaista yhteistyötä eri hallinnonalojen</w:t>
      </w:r>
      <w:r w:rsidR="00EA34FA">
        <w:rPr>
          <w:rFonts w:ascii="Arial" w:hAnsi="Arial" w:cs="Arial"/>
          <w:sz w:val="24"/>
          <w:szCs w:val="24"/>
        </w:rPr>
        <w:t xml:space="preserve"> sekä julkisen, yksityisen, kolmannen sektorin ja muun kansalaistoiminnan kesken.</w:t>
      </w:r>
    </w:p>
    <w:p w14:paraId="3C8CE465" w14:textId="0422D88D" w:rsidR="00EA34FA" w:rsidRDefault="00EA34FA" w:rsidP="001F05B2">
      <w:pPr>
        <w:pStyle w:val="Eivli"/>
        <w:rPr>
          <w:rFonts w:ascii="Arial" w:hAnsi="Arial" w:cs="Arial"/>
          <w:sz w:val="24"/>
          <w:szCs w:val="24"/>
        </w:rPr>
      </w:pPr>
    </w:p>
    <w:p w14:paraId="47DA553D" w14:textId="5C3EAF79" w:rsidR="00EA34FA" w:rsidRDefault="00EA34FA" w:rsidP="001F05B2">
      <w:pPr>
        <w:pStyle w:val="Eivli"/>
        <w:rPr>
          <w:rFonts w:ascii="Arial" w:hAnsi="Arial" w:cs="Arial"/>
          <w:sz w:val="24"/>
          <w:szCs w:val="24"/>
        </w:rPr>
      </w:pPr>
      <w:r>
        <w:rPr>
          <w:rFonts w:ascii="Arial" w:hAnsi="Arial" w:cs="Arial"/>
          <w:sz w:val="24"/>
          <w:szCs w:val="24"/>
        </w:rPr>
        <w:t xml:space="preserve">Mielenterveyden edistäminen, ehkäisevä päihdetyö ja lähisuhdeväkivallan ehkäisy tarkoittavat samaan aikaan sekä taloudellisuutta, oikeudenmukaisuutta että vaikuttavuutta. </w:t>
      </w:r>
    </w:p>
    <w:p w14:paraId="6BDE8C65" w14:textId="53BCFDEB" w:rsidR="00EA34FA" w:rsidRDefault="00EA34FA" w:rsidP="001F05B2">
      <w:pPr>
        <w:pStyle w:val="Eivli"/>
        <w:rPr>
          <w:rFonts w:ascii="Arial" w:hAnsi="Arial" w:cs="Arial"/>
          <w:sz w:val="24"/>
          <w:szCs w:val="24"/>
        </w:rPr>
      </w:pPr>
    </w:p>
    <w:p w14:paraId="792A76D3" w14:textId="22E4685C" w:rsidR="00E238F8" w:rsidRDefault="00EA34FA" w:rsidP="00E238F8">
      <w:pPr>
        <w:pStyle w:val="Default"/>
      </w:pPr>
      <w:r>
        <w:t>Mielenterveyden hyväksi on tehtävä työtä monella tasolla ja monialaisesti. Tämä suunnitelma keskittyy ennaltaehkäisevän</w:t>
      </w:r>
      <w:r w:rsidR="00267743">
        <w:t xml:space="preserve"> päihde</w:t>
      </w:r>
      <w:r>
        <w:t>työn</w:t>
      </w:r>
      <w:r w:rsidR="00267743">
        <w:t>,</w:t>
      </w:r>
      <w:r>
        <w:t xml:space="preserve"> mielen hyvinvoinnin edistämistyön ja </w:t>
      </w:r>
      <w:r w:rsidR="00267743">
        <w:t>lähisuhdeväkivallan ehkäisytyön</w:t>
      </w:r>
      <w:r>
        <w:t xml:space="preserve"> kehittämiseen. Suunnitelma tukee kunnassa tehtävää lakisääteistä työtä.</w:t>
      </w:r>
      <w:r w:rsidR="00F728FB" w:rsidRPr="00F728FB">
        <w:t xml:space="preserve"> </w:t>
      </w:r>
    </w:p>
    <w:p w14:paraId="203484C2" w14:textId="77777777" w:rsidR="00E238F8" w:rsidRDefault="00E238F8" w:rsidP="00E238F8">
      <w:pPr>
        <w:pStyle w:val="Default"/>
      </w:pPr>
    </w:p>
    <w:p w14:paraId="3A2C0636" w14:textId="6D1D82EC" w:rsidR="00E238F8" w:rsidRPr="00991601" w:rsidRDefault="00E238F8" w:rsidP="00E238F8">
      <w:pPr>
        <w:pStyle w:val="Default"/>
      </w:pPr>
      <w:r w:rsidRPr="00991601">
        <w:t>Kannonkosken ehkäisevän päihdetyön</w:t>
      </w:r>
      <w:r>
        <w:t>, mielen hyvinvoinnin edistämisen ja lähisuhdeväkivallan ehkäisyn</w:t>
      </w:r>
      <w:r w:rsidRPr="00991601">
        <w:t xml:space="preserve"> suunnitelma sisältää tavoitteita ja toimenpide-ehdotuksia seuraaville kohderyhmille:  </w:t>
      </w:r>
    </w:p>
    <w:p w14:paraId="45F71A70" w14:textId="77777777" w:rsidR="00E238F8" w:rsidRPr="00991601" w:rsidRDefault="00E238F8" w:rsidP="00E238F8">
      <w:pPr>
        <w:pStyle w:val="Default"/>
      </w:pPr>
      <w:r w:rsidRPr="00991601">
        <w:t xml:space="preserve">• palvelujärjestelmän kehittäminen </w:t>
      </w:r>
    </w:p>
    <w:p w14:paraId="33BE05D7" w14:textId="77777777" w:rsidR="00E238F8" w:rsidRPr="00991601" w:rsidRDefault="00E238F8" w:rsidP="00E238F8">
      <w:pPr>
        <w:pStyle w:val="Default"/>
      </w:pPr>
      <w:r w:rsidRPr="00991601">
        <w:t xml:space="preserve">• odottavat perheet </w:t>
      </w:r>
    </w:p>
    <w:p w14:paraId="1BF2EA11" w14:textId="77777777" w:rsidR="00E238F8" w:rsidRPr="00991601" w:rsidRDefault="00E238F8" w:rsidP="00E238F8">
      <w:pPr>
        <w:pStyle w:val="Default"/>
      </w:pPr>
      <w:r w:rsidRPr="00991601">
        <w:t xml:space="preserve">• alle kouluikäiset lapset </w:t>
      </w:r>
    </w:p>
    <w:p w14:paraId="510A434D" w14:textId="77777777" w:rsidR="00E238F8" w:rsidRPr="00991601" w:rsidRDefault="00E238F8" w:rsidP="00E238F8">
      <w:pPr>
        <w:pStyle w:val="Default"/>
      </w:pPr>
      <w:r w:rsidRPr="00991601">
        <w:t xml:space="preserve">• peruskouluikäiset lapset </w:t>
      </w:r>
    </w:p>
    <w:p w14:paraId="11C4B27F" w14:textId="77777777" w:rsidR="00E238F8" w:rsidRPr="00991601" w:rsidRDefault="00E238F8" w:rsidP="00E238F8">
      <w:pPr>
        <w:pStyle w:val="Default"/>
      </w:pPr>
      <w:r w:rsidRPr="00991601">
        <w:t>• nuoret / nuoret aikuiset</w:t>
      </w:r>
    </w:p>
    <w:p w14:paraId="42007D97" w14:textId="77777777" w:rsidR="00E238F8" w:rsidRPr="00991601" w:rsidRDefault="00E238F8" w:rsidP="00E238F8">
      <w:pPr>
        <w:pStyle w:val="Default"/>
      </w:pPr>
      <w:r w:rsidRPr="00991601">
        <w:t xml:space="preserve">• aikuiset / työikäiset sekä </w:t>
      </w:r>
    </w:p>
    <w:p w14:paraId="27DEE053" w14:textId="77777777" w:rsidR="00E238F8" w:rsidRPr="00991601" w:rsidRDefault="00E238F8" w:rsidP="00E238F8">
      <w:pPr>
        <w:pStyle w:val="Default"/>
      </w:pPr>
      <w:r w:rsidRPr="00991601">
        <w:lastRenderedPageBreak/>
        <w:t xml:space="preserve">• ikääntyvät / vanhukset </w:t>
      </w:r>
    </w:p>
    <w:p w14:paraId="14660AB3" w14:textId="2C509B28" w:rsidR="00EA34FA" w:rsidRPr="00FB750E" w:rsidRDefault="00EA34FA" w:rsidP="001F05B2">
      <w:pPr>
        <w:pStyle w:val="Eivli"/>
        <w:rPr>
          <w:rFonts w:ascii="Arial" w:hAnsi="Arial" w:cs="Arial"/>
          <w:sz w:val="24"/>
          <w:szCs w:val="24"/>
        </w:rPr>
      </w:pPr>
    </w:p>
    <w:p w14:paraId="3099773C" w14:textId="3E88F023" w:rsidR="00242360" w:rsidRDefault="00242360" w:rsidP="00943A09">
      <w:pPr>
        <w:pStyle w:val="Default"/>
      </w:pPr>
      <w:r w:rsidRPr="0072656A">
        <w:t xml:space="preserve">Kannonkosken kuntaan laaditaan laaja hyvinvointisuunnitelma vuosille 2022-2025. </w:t>
      </w:r>
      <w:r w:rsidR="00784A18">
        <w:t>Käsissäsi oleva</w:t>
      </w:r>
      <w:r w:rsidRPr="0072656A">
        <w:t xml:space="preserve"> suunnitelma</w:t>
      </w:r>
      <w:r w:rsidR="00784A18">
        <w:t xml:space="preserve"> puolestaan</w:t>
      </w:r>
      <w:r w:rsidRPr="0072656A">
        <w:t xml:space="preserve"> täydentää </w:t>
      </w:r>
      <w:r w:rsidR="00784A18">
        <w:t xml:space="preserve">laajaa hyvinvointisuunnitelmaa – erityisesti </w:t>
      </w:r>
      <w:r w:rsidRPr="0072656A">
        <w:t xml:space="preserve">mielen hyvinvointiin ja ehkäisevään päihdetyöhön liittyviä tavoitteita ja toimenpiteitä. Suunnitelma toimii ohjaavana asiakirjana kunnassa tehtävälle työlle. Tavoitteena on varmistaa ennaltaehkäisevän työn toteutuminen kaikissa kunnan palveluissa sekä vahvistaa yhteistyötä sosiaali- ja terveyspalveluita tuottavien tahojen, järjestöjen sekä elinkeinoelämän kesken kuntalaisten päihde- ja mielenterveyshaittojen vähentämiseksi. </w:t>
      </w:r>
    </w:p>
    <w:p w14:paraId="43FA476D" w14:textId="77777777" w:rsidR="00B80DB7" w:rsidRDefault="00B80DB7" w:rsidP="00943A09">
      <w:pPr>
        <w:pStyle w:val="Default"/>
      </w:pPr>
    </w:p>
    <w:p w14:paraId="1F2D6D20" w14:textId="2EE7A400" w:rsidR="009C4171" w:rsidRPr="00CE5832" w:rsidRDefault="009C4171" w:rsidP="009C4171">
      <w:pPr>
        <w:pStyle w:val="Eivli"/>
        <w:rPr>
          <w:rFonts w:ascii="Arial" w:hAnsi="Arial" w:cs="Arial"/>
          <w:b/>
          <w:bCs/>
          <w:sz w:val="28"/>
          <w:szCs w:val="28"/>
        </w:rPr>
      </w:pPr>
      <w:r w:rsidRPr="00CE5832">
        <w:rPr>
          <w:rFonts w:ascii="Arial" w:hAnsi="Arial" w:cs="Arial"/>
          <w:b/>
          <w:bCs/>
          <w:sz w:val="28"/>
          <w:szCs w:val="28"/>
        </w:rPr>
        <w:t xml:space="preserve">2. Ehkäisevän päihdetyön, mielen hyvinvoinnin edistämisen ja lähisuhdeväkivallan ehkäisyn rakenteet Kannonkoskella. </w:t>
      </w:r>
    </w:p>
    <w:p w14:paraId="078B59B0" w14:textId="77777777" w:rsidR="009C4171" w:rsidRPr="00AF6599" w:rsidRDefault="009C4171" w:rsidP="009C4171">
      <w:pPr>
        <w:pStyle w:val="Eivli"/>
        <w:rPr>
          <w:rFonts w:ascii="Arial" w:hAnsi="Arial" w:cs="Arial"/>
          <w:b/>
          <w:bCs/>
          <w:sz w:val="24"/>
          <w:szCs w:val="24"/>
        </w:rPr>
      </w:pPr>
    </w:p>
    <w:p w14:paraId="523441DA" w14:textId="77777777" w:rsidR="007C1882" w:rsidRDefault="009C4171" w:rsidP="00822C06">
      <w:pPr>
        <w:pStyle w:val="Eivli"/>
        <w:rPr>
          <w:rFonts w:ascii="Arial" w:hAnsi="Arial" w:cs="Arial"/>
          <w:sz w:val="24"/>
          <w:szCs w:val="24"/>
        </w:rPr>
      </w:pPr>
      <w:r w:rsidRPr="00AF6599">
        <w:rPr>
          <w:rFonts w:ascii="Arial" w:hAnsi="Arial" w:cs="Arial"/>
          <w:sz w:val="24"/>
          <w:szCs w:val="24"/>
        </w:rPr>
        <w:t>Kannonkosken kunnan ennalta ehkäisevä</w:t>
      </w:r>
      <w:r>
        <w:rPr>
          <w:rFonts w:ascii="Arial" w:hAnsi="Arial" w:cs="Arial"/>
          <w:sz w:val="24"/>
          <w:szCs w:val="24"/>
        </w:rPr>
        <w:t>ä</w:t>
      </w:r>
      <w:r w:rsidRPr="00AF6599">
        <w:rPr>
          <w:rFonts w:ascii="Arial" w:hAnsi="Arial" w:cs="Arial"/>
          <w:sz w:val="24"/>
          <w:szCs w:val="24"/>
        </w:rPr>
        <w:t xml:space="preserve"> päihdetyö</w:t>
      </w:r>
      <w:r>
        <w:rPr>
          <w:rFonts w:ascii="Arial" w:hAnsi="Arial" w:cs="Arial"/>
          <w:sz w:val="24"/>
          <w:szCs w:val="24"/>
        </w:rPr>
        <w:t xml:space="preserve">tä, mielen hyvinvoinnin edistämistä sekä lähisuhdeväkivallan ehkäisyä </w:t>
      </w:r>
      <w:r w:rsidRPr="00AF6599">
        <w:rPr>
          <w:rFonts w:ascii="Arial" w:hAnsi="Arial" w:cs="Arial"/>
          <w:sz w:val="24"/>
          <w:szCs w:val="24"/>
        </w:rPr>
        <w:t xml:space="preserve">ohjaa ja valvoo </w:t>
      </w:r>
      <w:r w:rsidR="001D1178">
        <w:rPr>
          <w:rFonts w:ascii="Arial" w:hAnsi="Arial" w:cs="Arial"/>
          <w:sz w:val="24"/>
          <w:szCs w:val="24"/>
        </w:rPr>
        <w:t>sivistyslautakunnan nimittämä toimielin</w:t>
      </w:r>
      <w:r w:rsidR="00822C06">
        <w:rPr>
          <w:rFonts w:ascii="Arial" w:hAnsi="Arial" w:cs="Arial"/>
          <w:sz w:val="24"/>
          <w:szCs w:val="24"/>
        </w:rPr>
        <w:t>. Koordinaattorina toimi sivistyslautakunnan nimeämä yhdyshenkilö. Ehkäisevän työn suunnitelma on aiemmin sisältynyt hyvinvointisuunnitelmaan. Erillinen Ehkäisevän päihdetyön, mielen hyvinvoinnin edistämisen ja lähisuhdeväkivallan ehkäisyn -suunnitelma on laadittu monialaisessa ammatillisessa yhteistyössä loppusyksystä 2022</w:t>
      </w:r>
      <w:r w:rsidR="007C1882">
        <w:rPr>
          <w:rFonts w:ascii="Arial" w:hAnsi="Arial" w:cs="Arial"/>
          <w:sz w:val="24"/>
          <w:szCs w:val="24"/>
        </w:rPr>
        <w:t xml:space="preserve"> ja hyväksytty Sivistyslautakunnan kokouksessa 17.11.2022. </w:t>
      </w:r>
    </w:p>
    <w:p w14:paraId="15699CC7" w14:textId="0F55308D" w:rsidR="00822C06" w:rsidRDefault="00822C06" w:rsidP="00822C06">
      <w:pPr>
        <w:pStyle w:val="Eivli"/>
        <w:rPr>
          <w:rFonts w:ascii="Arial" w:hAnsi="Arial" w:cs="Arial"/>
          <w:sz w:val="24"/>
          <w:szCs w:val="24"/>
        </w:rPr>
      </w:pPr>
      <w:r>
        <w:rPr>
          <w:rFonts w:ascii="Arial" w:hAnsi="Arial" w:cs="Arial"/>
          <w:sz w:val="24"/>
          <w:szCs w:val="24"/>
        </w:rPr>
        <w:t xml:space="preserve"> </w:t>
      </w:r>
    </w:p>
    <w:p w14:paraId="0FB031EC" w14:textId="77777777" w:rsidR="00822C06" w:rsidRPr="006108FC" w:rsidRDefault="00822C06" w:rsidP="00822C06">
      <w:pPr>
        <w:pStyle w:val="Eivli"/>
        <w:rPr>
          <w:rFonts w:ascii="Arial" w:hAnsi="Arial" w:cs="Arial"/>
          <w:sz w:val="24"/>
          <w:szCs w:val="24"/>
        </w:rPr>
      </w:pPr>
      <w:r w:rsidRPr="006108FC">
        <w:rPr>
          <w:rFonts w:ascii="Arial" w:hAnsi="Arial" w:cs="Arial"/>
          <w:sz w:val="24"/>
          <w:szCs w:val="24"/>
        </w:rPr>
        <w:t>Ehkäisevä päihdetyö</w:t>
      </w:r>
      <w:r>
        <w:rPr>
          <w:rFonts w:ascii="Arial" w:hAnsi="Arial" w:cs="Arial"/>
          <w:sz w:val="24"/>
          <w:szCs w:val="24"/>
        </w:rPr>
        <w:t>, mielen hyvinvoinnin edistäminen ja lähisuhdeväkivallan ehkäisy</w:t>
      </w:r>
      <w:r w:rsidRPr="006108FC">
        <w:rPr>
          <w:rFonts w:ascii="Arial" w:hAnsi="Arial" w:cs="Arial"/>
          <w:sz w:val="24"/>
          <w:szCs w:val="24"/>
        </w:rPr>
        <w:t xml:space="preserve"> o</w:t>
      </w:r>
      <w:r>
        <w:rPr>
          <w:rFonts w:ascii="Arial" w:hAnsi="Arial" w:cs="Arial"/>
          <w:sz w:val="24"/>
          <w:szCs w:val="24"/>
        </w:rPr>
        <w:t>vat</w:t>
      </w:r>
      <w:r w:rsidRPr="006108FC">
        <w:rPr>
          <w:rFonts w:ascii="Arial" w:hAnsi="Arial" w:cs="Arial"/>
          <w:sz w:val="24"/>
          <w:szCs w:val="24"/>
        </w:rPr>
        <w:t xml:space="preserve"> osa sivistyspalveluita. Kaikki Kannonkosken kunnan tilat ja tilaisuudet ovat päihteettömiä.</w:t>
      </w:r>
      <w:r w:rsidRPr="006108FC">
        <w:rPr>
          <w:rFonts w:ascii="Arial" w:hAnsi="Arial" w:cs="Arial"/>
          <w:b/>
          <w:bCs/>
          <w:sz w:val="24"/>
          <w:szCs w:val="24"/>
        </w:rPr>
        <w:t xml:space="preserve"> </w:t>
      </w:r>
    </w:p>
    <w:p w14:paraId="0875EA4C" w14:textId="7577E3FA" w:rsidR="00822C06" w:rsidRDefault="00822C06" w:rsidP="009C4171">
      <w:pPr>
        <w:pStyle w:val="Eivli"/>
        <w:rPr>
          <w:rFonts w:ascii="Arial" w:hAnsi="Arial" w:cs="Arial"/>
          <w:sz w:val="24"/>
          <w:szCs w:val="24"/>
        </w:rPr>
      </w:pPr>
    </w:p>
    <w:p w14:paraId="50A7E844" w14:textId="2A72180A" w:rsidR="00822C06" w:rsidRPr="007C1882" w:rsidRDefault="00822C06" w:rsidP="009C4171">
      <w:pPr>
        <w:pStyle w:val="Eivli"/>
        <w:rPr>
          <w:rFonts w:ascii="Arial" w:hAnsi="Arial" w:cs="Arial"/>
          <w:b/>
          <w:bCs/>
          <w:sz w:val="24"/>
          <w:szCs w:val="24"/>
        </w:rPr>
      </w:pPr>
      <w:proofErr w:type="gramStart"/>
      <w:r w:rsidRPr="007C1882">
        <w:rPr>
          <w:rFonts w:ascii="Arial" w:hAnsi="Arial" w:cs="Arial"/>
          <w:b/>
          <w:bCs/>
          <w:sz w:val="24"/>
          <w:szCs w:val="24"/>
        </w:rPr>
        <w:t xml:space="preserve">2.1.  </w:t>
      </w:r>
      <w:r w:rsidR="007C1882">
        <w:rPr>
          <w:rFonts w:ascii="Arial" w:hAnsi="Arial" w:cs="Arial"/>
          <w:b/>
          <w:bCs/>
          <w:sz w:val="24"/>
          <w:szCs w:val="24"/>
        </w:rPr>
        <w:t>Hyvinvointi</w:t>
      </w:r>
      <w:proofErr w:type="gramEnd"/>
      <w:r w:rsidR="007C1882">
        <w:rPr>
          <w:rFonts w:ascii="Arial" w:hAnsi="Arial" w:cs="Arial"/>
          <w:b/>
          <w:bCs/>
          <w:sz w:val="24"/>
          <w:szCs w:val="24"/>
        </w:rPr>
        <w:t>-työryhmä</w:t>
      </w:r>
    </w:p>
    <w:p w14:paraId="5802F402" w14:textId="6804126A" w:rsidR="009C4171" w:rsidRDefault="00822C06" w:rsidP="009C4171">
      <w:pPr>
        <w:pStyle w:val="Eivli"/>
        <w:rPr>
          <w:rFonts w:ascii="Arial" w:hAnsi="Arial" w:cs="Arial"/>
          <w:sz w:val="24"/>
          <w:szCs w:val="24"/>
        </w:rPr>
      </w:pPr>
      <w:r>
        <w:rPr>
          <w:rFonts w:ascii="Arial" w:hAnsi="Arial" w:cs="Arial"/>
          <w:sz w:val="24"/>
          <w:szCs w:val="24"/>
        </w:rPr>
        <w:t>Sivistyslautakunta nimeää</w:t>
      </w:r>
      <w:r w:rsidR="000632C1">
        <w:rPr>
          <w:rFonts w:ascii="Arial" w:hAnsi="Arial" w:cs="Arial"/>
          <w:sz w:val="24"/>
          <w:szCs w:val="24"/>
        </w:rPr>
        <w:t xml:space="preserve"> Kannonkosken kunnan ennalta ehkäisevää päihdetyötä, mielen hyvinvoinnin edistämistä ja lähisuhdeväkivallan ehkäisyä ohjaavaksi ja valvovaksi toimielimeksi </w:t>
      </w:r>
      <w:r w:rsidR="009C4171" w:rsidRPr="00AF6599">
        <w:rPr>
          <w:rFonts w:ascii="Arial" w:hAnsi="Arial" w:cs="Arial"/>
          <w:sz w:val="24"/>
          <w:szCs w:val="24"/>
        </w:rPr>
        <w:t>Hyvinvointi-työryhmä</w:t>
      </w:r>
      <w:r w:rsidR="000632C1">
        <w:rPr>
          <w:rFonts w:ascii="Arial" w:hAnsi="Arial" w:cs="Arial"/>
          <w:sz w:val="24"/>
          <w:szCs w:val="24"/>
        </w:rPr>
        <w:t>n</w:t>
      </w:r>
      <w:r w:rsidR="009C4171" w:rsidRPr="00AF6599">
        <w:rPr>
          <w:rFonts w:ascii="Arial" w:hAnsi="Arial" w:cs="Arial"/>
          <w:sz w:val="24"/>
          <w:szCs w:val="24"/>
        </w:rPr>
        <w:t xml:space="preserve"> (aiemmin Ehkäisevän päihdetyön monialainen työryhmä), johon kuuluvat kunnan ohjausryhmän jäsenet, nuoriso-, kulttuuri- ja hyvinvointivastaava, etsivä nuorisotyöntekijä ja</w:t>
      </w:r>
      <w:r w:rsidR="001D1178">
        <w:rPr>
          <w:rFonts w:ascii="Arial" w:hAnsi="Arial" w:cs="Arial"/>
          <w:sz w:val="24"/>
          <w:szCs w:val="24"/>
        </w:rPr>
        <w:t xml:space="preserve"> 1.1.2023 alkaen</w:t>
      </w:r>
      <w:r w:rsidR="009C4171" w:rsidRPr="00AF6599">
        <w:rPr>
          <w:rFonts w:ascii="Arial" w:hAnsi="Arial" w:cs="Arial"/>
          <w:sz w:val="24"/>
          <w:szCs w:val="24"/>
        </w:rPr>
        <w:t xml:space="preserve"> hyvinvointialueen</w:t>
      </w:r>
      <w:r w:rsidR="001D1178">
        <w:rPr>
          <w:rFonts w:ascii="Arial" w:hAnsi="Arial" w:cs="Arial"/>
          <w:sz w:val="24"/>
          <w:szCs w:val="24"/>
        </w:rPr>
        <w:t xml:space="preserve"> päihdetyöntekijä </w:t>
      </w:r>
      <w:r w:rsidR="009C4171" w:rsidRPr="00AF6599">
        <w:rPr>
          <w:rFonts w:ascii="Arial" w:hAnsi="Arial" w:cs="Arial"/>
          <w:sz w:val="24"/>
          <w:szCs w:val="24"/>
        </w:rPr>
        <w:t xml:space="preserve">(aiemmin </w:t>
      </w:r>
      <w:proofErr w:type="spellStart"/>
      <w:r w:rsidR="009C4171" w:rsidRPr="00AF6599">
        <w:rPr>
          <w:rFonts w:ascii="Arial" w:hAnsi="Arial" w:cs="Arial"/>
          <w:sz w:val="24"/>
          <w:szCs w:val="24"/>
        </w:rPr>
        <w:t>Saarikan</w:t>
      </w:r>
      <w:proofErr w:type="spellEnd"/>
      <w:r w:rsidR="001D1178">
        <w:rPr>
          <w:rFonts w:ascii="Arial" w:hAnsi="Arial" w:cs="Arial"/>
          <w:sz w:val="24"/>
          <w:szCs w:val="24"/>
        </w:rPr>
        <w:t xml:space="preserve"> </w:t>
      </w:r>
      <w:r w:rsidR="009C4171" w:rsidRPr="00AF6599">
        <w:rPr>
          <w:rFonts w:ascii="Arial" w:hAnsi="Arial" w:cs="Arial"/>
          <w:sz w:val="24"/>
          <w:szCs w:val="24"/>
        </w:rPr>
        <w:t>päihdetyöntekijä</w:t>
      </w:r>
      <w:r w:rsidR="001D1178">
        <w:rPr>
          <w:rFonts w:ascii="Arial" w:hAnsi="Arial" w:cs="Arial"/>
          <w:sz w:val="24"/>
          <w:szCs w:val="24"/>
        </w:rPr>
        <w:t>)</w:t>
      </w:r>
      <w:r w:rsidR="009C4171" w:rsidRPr="00AF6599">
        <w:rPr>
          <w:rFonts w:ascii="Arial" w:hAnsi="Arial" w:cs="Arial"/>
          <w:sz w:val="24"/>
          <w:szCs w:val="24"/>
        </w:rPr>
        <w:t xml:space="preserve">. Tarvittaessa </w:t>
      </w:r>
      <w:r w:rsidR="000632C1">
        <w:rPr>
          <w:rFonts w:ascii="Arial" w:hAnsi="Arial" w:cs="Arial"/>
          <w:sz w:val="24"/>
          <w:szCs w:val="24"/>
        </w:rPr>
        <w:t xml:space="preserve">Hyvinvointi-työryhmä voi itsenäisesti laajentaa </w:t>
      </w:r>
      <w:r w:rsidR="009C4171" w:rsidRPr="00AF6599">
        <w:rPr>
          <w:rFonts w:ascii="Arial" w:hAnsi="Arial" w:cs="Arial"/>
          <w:sz w:val="24"/>
          <w:szCs w:val="24"/>
        </w:rPr>
        <w:t>kokoonpanoa ja kutsu</w:t>
      </w:r>
      <w:r w:rsidR="000632C1">
        <w:rPr>
          <w:rFonts w:ascii="Arial" w:hAnsi="Arial" w:cs="Arial"/>
          <w:sz w:val="24"/>
          <w:szCs w:val="24"/>
        </w:rPr>
        <w:t>a mukaan</w:t>
      </w:r>
      <w:r w:rsidR="009C4171" w:rsidRPr="00AF6599">
        <w:rPr>
          <w:rFonts w:ascii="Arial" w:hAnsi="Arial" w:cs="Arial"/>
          <w:sz w:val="24"/>
          <w:szCs w:val="24"/>
        </w:rPr>
        <w:t xml:space="preserve"> muita asiantuntijoita</w:t>
      </w:r>
      <w:r w:rsidR="000632C1">
        <w:rPr>
          <w:rFonts w:ascii="Arial" w:hAnsi="Arial" w:cs="Arial"/>
          <w:sz w:val="24"/>
          <w:szCs w:val="24"/>
        </w:rPr>
        <w:t>.</w:t>
      </w:r>
    </w:p>
    <w:p w14:paraId="618EA1ED" w14:textId="3E5EF835" w:rsidR="009C4171" w:rsidRDefault="009C4171" w:rsidP="009C4171">
      <w:pPr>
        <w:pStyle w:val="Eivli"/>
        <w:rPr>
          <w:rFonts w:ascii="Arial" w:hAnsi="Arial" w:cs="Arial"/>
          <w:sz w:val="24"/>
          <w:szCs w:val="24"/>
        </w:rPr>
      </w:pPr>
    </w:p>
    <w:p w14:paraId="556EA5E3" w14:textId="4B5C866F" w:rsidR="001D1178" w:rsidRDefault="009C4171" w:rsidP="009C4171">
      <w:pPr>
        <w:pStyle w:val="Eivli"/>
        <w:rPr>
          <w:rFonts w:ascii="Arial" w:hAnsi="Arial" w:cs="Arial"/>
          <w:sz w:val="24"/>
          <w:szCs w:val="24"/>
        </w:rPr>
      </w:pPr>
      <w:r>
        <w:rPr>
          <w:rFonts w:ascii="Arial" w:hAnsi="Arial" w:cs="Arial"/>
          <w:sz w:val="24"/>
          <w:szCs w:val="24"/>
        </w:rPr>
        <w:t>Hyvinvointi-t</w:t>
      </w:r>
      <w:r w:rsidRPr="00AF6599">
        <w:rPr>
          <w:rFonts w:ascii="Arial" w:hAnsi="Arial" w:cs="Arial"/>
          <w:sz w:val="24"/>
          <w:szCs w:val="24"/>
        </w:rPr>
        <w:t>yöryhmän tehtävänä on</w:t>
      </w:r>
      <w:r>
        <w:rPr>
          <w:rFonts w:ascii="Arial" w:hAnsi="Arial" w:cs="Arial"/>
          <w:sz w:val="24"/>
          <w:szCs w:val="24"/>
        </w:rPr>
        <w:t xml:space="preserve"> mm. huolehtia tiedotuksesta ja seurannasta sekä suunnitelman viemisestä käytäntöön edustamillaan tahoilla. </w:t>
      </w:r>
      <w:r w:rsidR="001D1178">
        <w:rPr>
          <w:rFonts w:ascii="Arial" w:hAnsi="Arial" w:cs="Arial"/>
          <w:sz w:val="24"/>
          <w:szCs w:val="24"/>
        </w:rPr>
        <w:t xml:space="preserve">Lisäksi sen tehtävänä on huolehtia kaikkien kunnan toimijoiden tukemisesta päihdehaittoja ehkäisevässä toiminnassa sekä toimien esittämisestä kunnan hallinnollisissa elimissä (EPT-laki 523/2015, 5 §) </w:t>
      </w:r>
    </w:p>
    <w:p w14:paraId="379E2751" w14:textId="495723D8" w:rsidR="00526C97" w:rsidRDefault="00526C97" w:rsidP="009C4171">
      <w:pPr>
        <w:pStyle w:val="Eivli"/>
        <w:rPr>
          <w:rFonts w:ascii="Arial" w:hAnsi="Arial" w:cs="Arial"/>
          <w:sz w:val="24"/>
          <w:szCs w:val="24"/>
        </w:rPr>
      </w:pPr>
    </w:p>
    <w:p w14:paraId="2F06F202" w14:textId="5D139132" w:rsidR="00526C97" w:rsidRDefault="00526C97" w:rsidP="009C4171">
      <w:pPr>
        <w:pStyle w:val="Eivli"/>
        <w:rPr>
          <w:rFonts w:ascii="Arial" w:hAnsi="Arial" w:cs="Arial"/>
          <w:sz w:val="24"/>
          <w:szCs w:val="24"/>
        </w:rPr>
      </w:pPr>
      <w:r>
        <w:rPr>
          <w:rFonts w:ascii="Arial" w:hAnsi="Arial" w:cs="Arial"/>
          <w:sz w:val="24"/>
          <w:szCs w:val="24"/>
        </w:rPr>
        <w:t xml:space="preserve">Hyvinvointi-työryhmä voi käsitellä myös muita hyvinvoinnin edistämiseen liittyviä teemoja, kuten esimerkiksi ravitsemus, liikunta, </w:t>
      </w:r>
      <w:r w:rsidR="004D5532">
        <w:rPr>
          <w:rFonts w:ascii="Arial" w:hAnsi="Arial" w:cs="Arial"/>
          <w:sz w:val="24"/>
          <w:szCs w:val="24"/>
        </w:rPr>
        <w:t>kulttuurihyvinvointi, osallisuus ja järjestöyhteistyö sekä turvallisuus</w:t>
      </w:r>
      <w:r>
        <w:rPr>
          <w:rFonts w:ascii="Arial" w:hAnsi="Arial" w:cs="Arial"/>
          <w:sz w:val="24"/>
          <w:szCs w:val="24"/>
        </w:rPr>
        <w:t xml:space="preserve"> jne. Hyvinvointi on monen tekijän summa. </w:t>
      </w:r>
      <w:r w:rsidR="004D5532">
        <w:rPr>
          <w:rFonts w:ascii="Arial" w:hAnsi="Arial" w:cs="Arial"/>
          <w:sz w:val="24"/>
          <w:szCs w:val="24"/>
        </w:rPr>
        <w:t xml:space="preserve">Käsiteltävät teemat mukailevat hyvinvointialueen esiin nostamia teemoja.  </w:t>
      </w:r>
    </w:p>
    <w:p w14:paraId="747CCD52" w14:textId="72DDCA68" w:rsidR="007C1882" w:rsidRDefault="007C1882" w:rsidP="009C4171">
      <w:pPr>
        <w:pStyle w:val="Eivli"/>
        <w:rPr>
          <w:rFonts w:ascii="Arial" w:hAnsi="Arial" w:cs="Arial"/>
          <w:sz w:val="24"/>
          <w:szCs w:val="24"/>
        </w:rPr>
      </w:pPr>
    </w:p>
    <w:p w14:paraId="41AAEF4B" w14:textId="551EA505" w:rsidR="007C1882" w:rsidRPr="007C1882" w:rsidRDefault="007C1882" w:rsidP="009C4171">
      <w:pPr>
        <w:pStyle w:val="Eivli"/>
        <w:rPr>
          <w:rFonts w:ascii="Arial" w:hAnsi="Arial" w:cs="Arial"/>
          <w:b/>
          <w:bCs/>
          <w:sz w:val="24"/>
          <w:szCs w:val="24"/>
        </w:rPr>
      </w:pPr>
      <w:r w:rsidRPr="007C1882">
        <w:rPr>
          <w:rFonts w:ascii="Arial" w:hAnsi="Arial" w:cs="Arial"/>
          <w:b/>
          <w:bCs/>
          <w:sz w:val="24"/>
          <w:szCs w:val="24"/>
        </w:rPr>
        <w:t>2.2. Yhdyshenkilö</w:t>
      </w:r>
    </w:p>
    <w:p w14:paraId="440A6630" w14:textId="77777777" w:rsidR="00BB2568" w:rsidRDefault="00310B98" w:rsidP="00310B98">
      <w:pPr>
        <w:pStyle w:val="Eivli"/>
        <w:rPr>
          <w:rFonts w:ascii="Arial" w:hAnsi="Arial" w:cs="Arial"/>
          <w:sz w:val="24"/>
          <w:szCs w:val="24"/>
        </w:rPr>
      </w:pPr>
      <w:r w:rsidRPr="00AF6599">
        <w:rPr>
          <w:rFonts w:ascii="Arial" w:hAnsi="Arial" w:cs="Arial"/>
          <w:sz w:val="24"/>
          <w:szCs w:val="24"/>
        </w:rPr>
        <w:t>Ehkäisevän päihdetyön</w:t>
      </w:r>
      <w:r>
        <w:rPr>
          <w:rFonts w:ascii="Arial" w:hAnsi="Arial" w:cs="Arial"/>
          <w:sz w:val="24"/>
          <w:szCs w:val="24"/>
        </w:rPr>
        <w:t xml:space="preserve"> sekä mielen hyvinvoinnin edistämisen ja lähisuhdeväkivallan</w:t>
      </w:r>
      <w:r w:rsidRPr="00AF6599">
        <w:rPr>
          <w:rFonts w:ascii="Arial" w:hAnsi="Arial" w:cs="Arial"/>
          <w:sz w:val="24"/>
          <w:szCs w:val="24"/>
        </w:rPr>
        <w:t xml:space="preserve"> yhdyshenkilönä kunnassa toimii nuoriso-, kulttuuri- ja hyvinvointivastaava Tarja Alainen. Yhdyshenkilö on mukana valtakunnallisissa ja alueellisissa yhdyshenkilöverkostoissa. </w:t>
      </w:r>
    </w:p>
    <w:p w14:paraId="045B3B68" w14:textId="77777777" w:rsidR="00BB2568" w:rsidRDefault="00BB2568" w:rsidP="00310B98">
      <w:pPr>
        <w:pStyle w:val="Eivli"/>
        <w:rPr>
          <w:rFonts w:ascii="Arial" w:hAnsi="Arial" w:cs="Arial"/>
          <w:sz w:val="24"/>
          <w:szCs w:val="24"/>
        </w:rPr>
      </w:pPr>
    </w:p>
    <w:p w14:paraId="7C89C9B3" w14:textId="77777777" w:rsidR="004D5532" w:rsidRPr="002010F0" w:rsidRDefault="004D5532" w:rsidP="002010F0">
      <w:pPr>
        <w:pStyle w:val="Eivli"/>
        <w:rPr>
          <w:rFonts w:ascii="Arial" w:hAnsi="Arial" w:cs="Arial"/>
          <w:sz w:val="24"/>
          <w:szCs w:val="24"/>
          <w:lang w:eastAsia="fi-FI"/>
        </w:rPr>
      </w:pPr>
      <w:r w:rsidRPr="002010F0">
        <w:rPr>
          <w:rFonts w:ascii="Arial" w:hAnsi="Arial" w:cs="Arial"/>
          <w:sz w:val="24"/>
          <w:szCs w:val="24"/>
          <w:lang w:eastAsia="fi-FI"/>
        </w:rPr>
        <w:lastRenderedPageBreak/>
        <w:t>Kuntien ehkäisevän päihdetyön koordinaation tavoitteena on varmistaa, että:</w:t>
      </w:r>
    </w:p>
    <w:p w14:paraId="4D0BE019" w14:textId="23883645" w:rsidR="004D5532" w:rsidRPr="002010F0" w:rsidRDefault="002010F0" w:rsidP="002010F0">
      <w:pPr>
        <w:pStyle w:val="Eivli"/>
        <w:numPr>
          <w:ilvl w:val="0"/>
          <w:numId w:val="33"/>
        </w:numPr>
        <w:rPr>
          <w:rFonts w:ascii="Arial" w:hAnsi="Arial" w:cs="Arial"/>
          <w:sz w:val="24"/>
          <w:szCs w:val="24"/>
          <w:lang w:eastAsia="fi-FI"/>
        </w:rPr>
      </w:pPr>
      <w:r>
        <w:rPr>
          <w:rFonts w:ascii="Arial" w:hAnsi="Arial" w:cs="Arial"/>
          <w:sz w:val="24"/>
          <w:szCs w:val="24"/>
          <w:lang w:eastAsia="fi-FI"/>
        </w:rPr>
        <w:t>e</w:t>
      </w:r>
      <w:r w:rsidR="004D5532" w:rsidRPr="002010F0">
        <w:rPr>
          <w:rFonts w:ascii="Arial" w:hAnsi="Arial" w:cs="Arial"/>
          <w:sz w:val="24"/>
          <w:szCs w:val="24"/>
          <w:lang w:eastAsia="fi-FI"/>
        </w:rPr>
        <w:t>ri toimijoilla ja hallinnonaloilla on käytössään ajantasainen tieto kunnan ja alueen päihteiden käytöstä ja päihdehaitoista.</w:t>
      </w:r>
    </w:p>
    <w:p w14:paraId="5BA0F386" w14:textId="41755FBE" w:rsidR="004D5532" w:rsidRPr="002010F0" w:rsidRDefault="002010F0" w:rsidP="002010F0">
      <w:pPr>
        <w:pStyle w:val="Eivli"/>
        <w:numPr>
          <w:ilvl w:val="0"/>
          <w:numId w:val="33"/>
        </w:numPr>
        <w:rPr>
          <w:rFonts w:ascii="Arial" w:hAnsi="Arial" w:cs="Arial"/>
          <w:sz w:val="24"/>
          <w:szCs w:val="24"/>
          <w:lang w:eastAsia="fi-FI"/>
        </w:rPr>
      </w:pPr>
      <w:r>
        <w:rPr>
          <w:rFonts w:ascii="Arial" w:hAnsi="Arial" w:cs="Arial"/>
          <w:sz w:val="24"/>
          <w:szCs w:val="24"/>
          <w:lang w:eastAsia="fi-FI"/>
        </w:rPr>
        <w:t>k</w:t>
      </w:r>
      <w:r w:rsidR="004D5532" w:rsidRPr="002010F0">
        <w:rPr>
          <w:rFonts w:ascii="Arial" w:hAnsi="Arial" w:cs="Arial"/>
          <w:sz w:val="24"/>
          <w:szCs w:val="24"/>
          <w:lang w:eastAsia="fi-FI"/>
        </w:rPr>
        <w:t>unnassa tehtävä ehkäisevä päihdetyö vahvistuu ja kattaa kaikki ikä- ja kohderyhmät.</w:t>
      </w:r>
    </w:p>
    <w:p w14:paraId="48AB50B8" w14:textId="77AB7A34" w:rsidR="004D5532" w:rsidRPr="002010F0" w:rsidRDefault="002010F0" w:rsidP="002010F0">
      <w:pPr>
        <w:pStyle w:val="Eivli"/>
        <w:numPr>
          <w:ilvl w:val="0"/>
          <w:numId w:val="33"/>
        </w:numPr>
        <w:rPr>
          <w:rFonts w:ascii="Arial" w:hAnsi="Arial" w:cs="Arial"/>
          <w:sz w:val="24"/>
          <w:szCs w:val="24"/>
          <w:lang w:eastAsia="fi-FI"/>
        </w:rPr>
      </w:pPr>
      <w:r>
        <w:rPr>
          <w:rFonts w:ascii="Arial" w:hAnsi="Arial" w:cs="Arial"/>
          <w:sz w:val="24"/>
          <w:szCs w:val="24"/>
          <w:lang w:eastAsia="fi-FI"/>
        </w:rPr>
        <w:t>e</w:t>
      </w:r>
      <w:r w:rsidR="004D5532" w:rsidRPr="002010F0">
        <w:rPr>
          <w:rFonts w:ascii="Arial" w:hAnsi="Arial" w:cs="Arial"/>
          <w:sz w:val="24"/>
          <w:szCs w:val="24"/>
          <w:lang w:eastAsia="fi-FI"/>
        </w:rPr>
        <w:t>hkäisevää työtä tekevien tahojen tehtävät on sovitettu yhteen: kunnat, poliisi, alkoholi- ja tupakkalakien noudattamisen valvonta, elinkeinoelämä ja järjestöt tukevat ja täydentävät toistensa työtä.</w:t>
      </w:r>
    </w:p>
    <w:p w14:paraId="6F44720A" w14:textId="4B7D21DD" w:rsidR="004D5532" w:rsidRPr="002010F0" w:rsidRDefault="002010F0" w:rsidP="002010F0">
      <w:pPr>
        <w:pStyle w:val="Eivli"/>
        <w:numPr>
          <w:ilvl w:val="0"/>
          <w:numId w:val="33"/>
        </w:numPr>
        <w:rPr>
          <w:rFonts w:ascii="Arial" w:hAnsi="Arial" w:cs="Arial"/>
          <w:sz w:val="24"/>
          <w:szCs w:val="24"/>
          <w:lang w:eastAsia="fi-FI"/>
        </w:rPr>
      </w:pPr>
      <w:r>
        <w:rPr>
          <w:rFonts w:ascii="Arial" w:hAnsi="Arial" w:cs="Arial"/>
          <w:sz w:val="24"/>
          <w:szCs w:val="24"/>
          <w:lang w:eastAsia="fi-FI"/>
        </w:rPr>
        <w:t>p</w:t>
      </w:r>
      <w:r w:rsidR="004D5532" w:rsidRPr="002010F0">
        <w:rPr>
          <w:rFonts w:ascii="Arial" w:hAnsi="Arial" w:cs="Arial"/>
          <w:sz w:val="24"/>
          <w:szCs w:val="24"/>
          <w:lang w:eastAsia="fi-FI"/>
        </w:rPr>
        <w:t>äihdehaittoja ehkäisevien toimien ja menetelmien osaaminen lisääntyy kunnan kaikissa tehtävissä.</w:t>
      </w:r>
    </w:p>
    <w:p w14:paraId="2FD7E99D" w14:textId="1F184ED0" w:rsidR="004D5532" w:rsidRPr="002010F0" w:rsidRDefault="002010F0" w:rsidP="002010F0">
      <w:pPr>
        <w:pStyle w:val="Eivli"/>
        <w:numPr>
          <w:ilvl w:val="0"/>
          <w:numId w:val="33"/>
        </w:numPr>
        <w:rPr>
          <w:rFonts w:ascii="Arial" w:hAnsi="Arial" w:cs="Arial"/>
          <w:sz w:val="24"/>
          <w:szCs w:val="24"/>
          <w:lang w:eastAsia="fi-FI"/>
        </w:rPr>
      </w:pPr>
      <w:r>
        <w:rPr>
          <w:rFonts w:ascii="Arial" w:hAnsi="Arial" w:cs="Arial"/>
          <w:sz w:val="24"/>
          <w:szCs w:val="24"/>
          <w:lang w:eastAsia="fi-FI"/>
        </w:rPr>
        <w:t>k</w:t>
      </w:r>
      <w:r w:rsidR="004D5532" w:rsidRPr="002010F0">
        <w:rPr>
          <w:rFonts w:ascii="Arial" w:hAnsi="Arial" w:cs="Arial"/>
          <w:sz w:val="24"/>
          <w:szCs w:val="24"/>
          <w:lang w:eastAsia="fi-FI"/>
        </w:rPr>
        <w:t>untalaisia kannustetaan osallistumaan ehkäisevään päihdetyöhön.</w:t>
      </w:r>
    </w:p>
    <w:p w14:paraId="0929E8CE" w14:textId="44B86964" w:rsidR="004D5532" w:rsidRPr="002010F0" w:rsidRDefault="002010F0" w:rsidP="002010F0">
      <w:pPr>
        <w:pStyle w:val="Eivli"/>
        <w:numPr>
          <w:ilvl w:val="0"/>
          <w:numId w:val="33"/>
        </w:numPr>
        <w:rPr>
          <w:rFonts w:ascii="Arial" w:hAnsi="Arial" w:cs="Arial"/>
          <w:sz w:val="24"/>
          <w:szCs w:val="24"/>
          <w:lang w:eastAsia="fi-FI"/>
        </w:rPr>
      </w:pPr>
      <w:r>
        <w:rPr>
          <w:rFonts w:ascii="Arial" w:hAnsi="Arial" w:cs="Arial"/>
          <w:sz w:val="24"/>
          <w:szCs w:val="24"/>
          <w:lang w:eastAsia="fi-FI"/>
        </w:rPr>
        <w:t>p</w:t>
      </w:r>
      <w:r w:rsidR="004D5532" w:rsidRPr="002010F0">
        <w:rPr>
          <w:rFonts w:ascii="Arial" w:hAnsi="Arial" w:cs="Arial"/>
          <w:sz w:val="24"/>
          <w:szCs w:val="24"/>
          <w:lang w:eastAsia="fi-FI"/>
        </w:rPr>
        <w:t>äihdehaittoja ja -työtä koskeva kansalaisviestintä on kohderyhmälähtöistä</w:t>
      </w:r>
    </w:p>
    <w:p w14:paraId="08F1F36E" w14:textId="77777777" w:rsidR="004D5532" w:rsidRDefault="004D5532" w:rsidP="00310B98">
      <w:pPr>
        <w:pStyle w:val="Eivli"/>
        <w:rPr>
          <w:rFonts w:ascii="Arial" w:hAnsi="Arial" w:cs="Arial"/>
          <w:sz w:val="24"/>
          <w:szCs w:val="24"/>
        </w:rPr>
      </w:pPr>
    </w:p>
    <w:p w14:paraId="113E555F" w14:textId="3DE483ED" w:rsidR="00BB2568" w:rsidRPr="001752BF" w:rsidRDefault="002010F0" w:rsidP="00310B98">
      <w:pPr>
        <w:pStyle w:val="Eivli"/>
        <w:rPr>
          <w:rFonts w:ascii="Arial" w:hAnsi="Arial" w:cs="Arial"/>
          <w:sz w:val="24"/>
          <w:szCs w:val="24"/>
        </w:rPr>
      </w:pPr>
      <w:r>
        <w:rPr>
          <w:rFonts w:ascii="Arial" w:hAnsi="Arial" w:cs="Arial"/>
          <w:sz w:val="24"/>
          <w:szCs w:val="24"/>
        </w:rPr>
        <w:t xml:space="preserve">Lähisuhde- ja perheväkivallan </w:t>
      </w:r>
      <w:proofErr w:type="gramStart"/>
      <w:r>
        <w:rPr>
          <w:rFonts w:ascii="Arial" w:hAnsi="Arial" w:cs="Arial"/>
          <w:sz w:val="24"/>
          <w:szCs w:val="24"/>
        </w:rPr>
        <w:t>ehkäisytyön  koordinaattorin</w:t>
      </w:r>
      <w:proofErr w:type="gramEnd"/>
      <w:r>
        <w:rPr>
          <w:rFonts w:ascii="Arial" w:hAnsi="Arial" w:cs="Arial"/>
          <w:sz w:val="24"/>
          <w:szCs w:val="24"/>
        </w:rPr>
        <w:t xml:space="preserve"> t</w:t>
      </w:r>
      <w:r w:rsidR="00BB2568" w:rsidRPr="001752BF">
        <w:rPr>
          <w:rFonts w:ascii="Arial" w:hAnsi="Arial" w:cs="Arial"/>
          <w:sz w:val="24"/>
          <w:szCs w:val="24"/>
        </w:rPr>
        <w:t>ehtäviä ovat mm.</w:t>
      </w:r>
    </w:p>
    <w:p w14:paraId="63522F5C" w14:textId="197A040E" w:rsidR="00BB2568" w:rsidRPr="001752BF" w:rsidRDefault="00BB2568" w:rsidP="009542AC">
      <w:pPr>
        <w:pStyle w:val="Eivli"/>
        <w:numPr>
          <w:ilvl w:val="0"/>
          <w:numId w:val="31"/>
        </w:numPr>
        <w:rPr>
          <w:rFonts w:ascii="Arial" w:hAnsi="Arial" w:cs="Arial"/>
          <w:sz w:val="24"/>
          <w:szCs w:val="24"/>
        </w:rPr>
      </w:pPr>
      <w:r w:rsidRPr="001752BF">
        <w:rPr>
          <w:rFonts w:ascii="Arial" w:hAnsi="Arial" w:cs="Arial"/>
          <w:sz w:val="24"/>
          <w:szCs w:val="24"/>
        </w:rPr>
        <w:t>Hyvinvointi-työryhmän koolle</w:t>
      </w:r>
      <w:r w:rsidR="00F62AFD" w:rsidRPr="001752BF">
        <w:rPr>
          <w:rFonts w:ascii="Arial" w:hAnsi="Arial" w:cs="Arial"/>
          <w:sz w:val="24"/>
          <w:szCs w:val="24"/>
        </w:rPr>
        <w:t xml:space="preserve"> </w:t>
      </w:r>
      <w:r w:rsidRPr="001752BF">
        <w:rPr>
          <w:rFonts w:ascii="Arial" w:hAnsi="Arial" w:cs="Arial"/>
          <w:sz w:val="24"/>
          <w:szCs w:val="24"/>
        </w:rPr>
        <w:t>kutsuminen</w:t>
      </w:r>
      <w:r w:rsidR="001752BF" w:rsidRPr="001752BF">
        <w:rPr>
          <w:rFonts w:ascii="Arial" w:hAnsi="Arial" w:cs="Arial"/>
          <w:sz w:val="24"/>
          <w:szCs w:val="24"/>
        </w:rPr>
        <w:t xml:space="preserve"> ja m</w:t>
      </w:r>
      <w:r w:rsidRPr="001752BF">
        <w:rPr>
          <w:rFonts w:ascii="Arial" w:hAnsi="Arial" w:cs="Arial"/>
          <w:sz w:val="24"/>
          <w:szCs w:val="24"/>
        </w:rPr>
        <w:t xml:space="preserve">ahdollisesti sihteerinä toimiminen </w:t>
      </w:r>
    </w:p>
    <w:p w14:paraId="5B8CF6D0" w14:textId="77777777" w:rsidR="00BB2568" w:rsidRPr="001752BF" w:rsidRDefault="00BB2568" w:rsidP="00BB2568">
      <w:pPr>
        <w:pStyle w:val="Eivli"/>
        <w:numPr>
          <w:ilvl w:val="0"/>
          <w:numId w:val="31"/>
        </w:numPr>
        <w:rPr>
          <w:rFonts w:ascii="Arial" w:hAnsi="Arial" w:cs="Arial"/>
          <w:sz w:val="24"/>
          <w:szCs w:val="24"/>
        </w:rPr>
      </w:pPr>
      <w:r w:rsidRPr="001752BF">
        <w:rPr>
          <w:rFonts w:ascii="Arial" w:hAnsi="Arial" w:cs="Arial"/>
          <w:sz w:val="24"/>
          <w:szCs w:val="24"/>
        </w:rPr>
        <w:t>Yhdessä yhteistyöryhmän kanssa lähisuhde- ja perheväkivallan vastaisen suunnitelman tai ohjelman laatiminen, sen toimeenpanon ohjaaminen, seurannasta, arvioinnista ja raportoinnista sopiminen</w:t>
      </w:r>
    </w:p>
    <w:p w14:paraId="39EF911D" w14:textId="77777777" w:rsidR="00BB2568" w:rsidRPr="001752BF" w:rsidRDefault="00BB2568" w:rsidP="00BB2568">
      <w:pPr>
        <w:pStyle w:val="Eivli"/>
        <w:numPr>
          <w:ilvl w:val="0"/>
          <w:numId w:val="31"/>
        </w:numPr>
        <w:rPr>
          <w:rFonts w:ascii="Arial" w:hAnsi="Arial" w:cs="Arial"/>
          <w:sz w:val="24"/>
          <w:szCs w:val="24"/>
        </w:rPr>
      </w:pPr>
      <w:r w:rsidRPr="001752BF">
        <w:rPr>
          <w:rFonts w:ascii="Arial" w:hAnsi="Arial" w:cs="Arial"/>
          <w:sz w:val="24"/>
          <w:szCs w:val="24"/>
        </w:rPr>
        <w:t xml:space="preserve">eri toimijoilta, hallintokunnilta tai alueelliselta ja kansalliselta taholta raportoitavan tiedon välittäminen Hyvinvointi-työryhmälle </w:t>
      </w:r>
    </w:p>
    <w:p w14:paraId="39F77321" w14:textId="77777777" w:rsidR="00BB2568" w:rsidRPr="001752BF" w:rsidRDefault="00BB2568" w:rsidP="00BB2568">
      <w:pPr>
        <w:pStyle w:val="Eivli"/>
        <w:numPr>
          <w:ilvl w:val="0"/>
          <w:numId w:val="31"/>
        </w:numPr>
        <w:rPr>
          <w:rFonts w:ascii="Arial" w:hAnsi="Arial" w:cs="Arial"/>
          <w:sz w:val="24"/>
          <w:szCs w:val="24"/>
        </w:rPr>
      </w:pPr>
      <w:r w:rsidRPr="001752BF">
        <w:rPr>
          <w:rFonts w:ascii="Arial" w:hAnsi="Arial" w:cs="Arial"/>
          <w:sz w:val="24"/>
          <w:szCs w:val="24"/>
        </w:rPr>
        <w:t>eri ammattilaisten, vapaaehtoisten ja järjestöjen edustajien yhteistyön tukeminen</w:t>
      </w:r>
    </w:p>
    <w:p w14:paraId="33F2EEA3" w14:textId="77777777" w:rsidR="00D6049C" w:rsidRPr="001752BF" w:rsidRDefault="00BB2568" w:rsidP="00BB2568">
      <w:pPr>
        <w:pStyle w:val="Eivli"/>
        <w:numPr>
          <w:ilvl w:val="0"/>
          <w:numId w:val="31"/>
        </w:numPr>
        <w:rPr>
          <w:rFonts w:ascii="Arial" w:hAnsi="Arial" w:cs="Arial"/>
          <w:sz w:val="24"/>
          <w:szCs w:val="24"/>
        </w:rPr>
      </w:pPr>
      <w:r w:rsidRPr="001752BF">
        <w:rPr>
          <w:rFonts w:ascii="Arial" w:hAnsi="Arial" w:cs="Arial"/>
          <w:sz w:val="24"/>
          <w:szCs w:val="24"/>
        </w:rPr>
        <w:t>yhteydenpito alueellisten ja kansallisten toimijoiden kanssa (alueellisen yhteistyöverkoston jäsen)</w:t>
      </w:r>
      <w:r w:rsidR="00D6049C" w:rsidRPr="001752BF">
        <w:rPr>
          <w:rFonts w:ascii="Arial" w:hAnsi="Arial" w:cs="Arial"/>
        </w:rPr>
        <w:t xml:space="preserve"> </w:t>
      </w:r>
    </w:p>
    <w:p w14:paraId="7B49A4D1" w14:textId="77777777" w:rsidR="001752BF" w:rsidRPr="001752BF" w:rsidRDefault="00D6049C" w:rsidP="00BB2568">
      <w:pPr>
        <w:pStyle w:val="Eivli"/>
        <w:numPr>
          <w:ilvl w:val="0"/>
          <w:numId w:val="31"/>
        </w:numPr>
        <w:rPr>
          <w:rFonts w:ascii="Arial" w:hAnsi="Arial" w:cs="Arial"/>
          <w:sz w:val="24"/>
          <w:szCs w:val="24"/>
        </w:rPr>
      </w:pPr>
      <w:r w:rsidRPr="001752BF">
        <w:rPr>
          <w:rFonts w:ascii="Arial" w:hAnsi="Arial" w:cs="Arial"/>
          <w:sz w:val="24"/>
          <w:szCs w:val="24"/>
        </w:rPr>
        <w:t>koulutustarpeiden ja -toiveiden selvittäminen, koulutusmahdollisuuksista tiedottaminen, oman koulutuksen suunnittelu ja toteutus</w:t>
      </w:r>
      <w:r w:rsidR="001752BF" w:rsidRPr="001752BF">
        <w:rPr>
          <w:rFonts w:ascii="Arial" w:hAnsi="Arial" w:cs="Arial"/>
        </w:rPr>
        <w:t xml:space="preserve"> </w:t>
      </w:r>
    </w:p>
    <w:p w14:paraId="64648CDA" w14:textId="77777777" w:rsidR="001752BF" w:rsidRDefault="001752BF" w:rsidP="00BB2568">
      <w:pPr>
        <w:pStyle w:val="Eivli"/>
        <w:numPr>
          <w:ilvl w:val="0"/>
          <w:numId w:val="31"/>
        </w:numPr>
        <w:rPr>
          <w:rFonts w:ascii="Arial" w:hAnsi="Arial" w:cs="Arial"/>
          <w:sz w:val="24"/>
          <w:szCs w:val="24"/>
        </w:rPr>
      </w:pPr>
      <w:r w:rsidRPr="001752BF">
        <w:rPr>
          <w:rFonts w:ascii="Arial" w:hAnsi="Arial" w:cs="Arial"/>
          <w:sz w:val="24"/>
          <w:szCs w:val="24"/>
        </w:rPr>
        <w:t xml:space="preserve">kansainvälisen ja valtakunnallisen lähisuhde- ja perheväkivaltaa koskevan tutkimustiedon, kehittämisideoiden jne. välittäminen kunnan yhteistyöryhmälle, kunnan eri toimijoille ja päättäjille </w:t>
      </w:r>
    </w:p>
    <w:p w14:paraId="11B8497D" w14:textId="77777777" w:rsidR="001752BF" w:rsidRDefault="001752BF" w:rsidP="00BB2568">
      <w:pPr>
        <w:pStyle w:val="Eivli"/>
        <w:numPr>
          <w:ilvl w:val="0"/>
          <w:numId w:val="31"/>
        </w:numPr>
        <w:rPr>
          <w:rFonts w:ascii="Arial" w:hAnsi="Arial" w:cs="Arial"/>
          <w:sz w:val="24"/>
          <w:szCs w:val="24"/>
        </w:rPr>
      </w:pPr>
      <w:r w:rsidRPr="001752BF">
        <w:rPr>
          <w:rFonts w:ascii="Arial" w:hAnsi="Arial" w:cs="Arial"/>
          <w:sz w:val="24"/>
          <w:szCs w:val="24"/>
        </w:rPr>
        <w:t xml:space="preserve">väkivaltatyöhön soveltuvista työmenetelmistä ja toimintamalleista tiedottaminen toimijoille </w:t>
      </w:r>
    </w:p>
    <w:p w14:paraId="6EB3AF53" w14:textId="77777777" w:rsidR="001752BF" w:rsidRDefault="001752BF" w:rsidP="00BB2568">
      <w:pPr>
        <w:pStyle w:val="Eivli"/>
        <w:numPr>
          <w:ilvl w:val="0"/>
          <w:numId w:val="31"/>
        </w:numPr>
        <w:rPr>
          <w:rFonts w:ascii="Arial" w:hAnsi="Arial" w:cs="Arial"/>
          <w:sz w:val="24"/>
          <w:szCs w:val="24"/>
        </w:rPr>
      </w:pPr>
      <w:r w:rsidRPr="001752BF">
        <w:rPr>
          <w:rFonts w:ascii="Arial" w:hAnsi="Arial" w:cs="Arial"/>
          <w:sz w:val="24"/>
          <w:szCs w:val="24"/>
        </w:rPr>
        <w:t xml:space="preserve">tiedon jakaminen yhteistyöryhmän suunnitelmista ja päätöksistä kunnan muille toimijoille ja päätöksentekoon tiedon välittäminen </w:t>
      </w:r>
    </w:p>
    <w:p w14:paraId="7CBCCF2B" w14:textId="77777777" w:rsidR="00E82868" w:rsidRDefault="001752BF" w:rsidP="00BB2568">
      <w:pPr>
        <w:pStyle w:val="Eivli"/>
        <w:numPr>
          <w:ilvl w:val="0"/>
          <w:numId w:val="31"/>
        </w:numPr>
        <w:rPr>
          <w:rFonts w:ascii="Arial" w:hAnsi="Arial" w:cs="Arial"/>
          <w:sz w:val="24"/>
          <w:szCs w:val="24"/>
        </w:rPr>
      </w:pPr>
      <w:r w:rsidRPr="001752BF">
        <w:rPr>
          <w:rFonts w:ascii="Arial" w:hAnsi="Arial" w:cs="Arial"/>
          <w:sz w:val="24"/>
          <w:szCs w:val="24"/>
        </w:rPr>
        <w:t xml:space="preserve">kunnan eri toimijoiden tehtävistä sekä toimenpiteistä ja tuloksista raportointi </w:t>
      </w:r>
      <w:r w:rsidR="00E82868" w:rsidRPr="00E82868">
        <w:rPr>
          <w:rFonts w:ascii="Arial" w:hAnsi="Arial" w:cs="Arial"/>
          <w:sz w:val="24"/>
          <w:szCs w:val="24"/>
        </w:rPr>
        <w:t xml:space="preserve">väkivalta- ym. tilastojen seuranta ja arviointi palvelutarpeen kannalta </w:t>
      </w:r>
    </w:p>
    <w:p w14:paraId="74D1C7A9" w14:textId="7264B262" w:rsidR="001752BF" w:rsidRPr="00E82868" w:rsidRDefault="00E82868" w:rsidP="00BB2568">
      <w:pPr>
        <w:pStyle w:val="Eivli"/>
        <w:numPr>
          <w:ilvl w:val="0"/>
          <w:numId w:val="31"/>
        </w:numPr>
        <w:rPr>
          <w:rFonts w:ascii="Arial" w:hAnsi="Arial" w:cs="Arial"/>
          <w:sz w:val="24"/>
          <w:szCs w:val="24"/>
        </w:rPr>
      </w:pPr>
      <w:r w:rsidRPr="00E82868">
        <w:rPr>
          <w:rFonts w:ascii="Arial" w:hAnsi="Arial" w:cs="Arial"/>
          <w:sz w:val="24"/>
          <w:szCs w:val="24"/>
        </w:rPr>
        <w:t>palvelujen saatavuutta ja riittävyyttä koskevan tiedon ja asiakaspalautteiden seuranta ja arviointi</w:t>
      </w:r>
    </w:p>
    <w:p w14:paraId="01F487C9" w14:textId="1D09CA17" w:rsidR="007C1882" w:rsidRDefault="007C1882" w:rsidP="009C4171">
      <w:pPr>
        <w:pStyle w:val="Eivli"/>
        <w:rPr>
          <w:rFonts w:ascii="Arial" w:hAnsi="Arial" w:cs="Arial"/>
          <w:sz w:val="24"/>
          <w:szCs w:val="24"/>
        </w:rPr>
      </w:pPr>
    </w:p>
    <w:p w14:paraId="60C22EBF" w14:textId="5A079F14" w:rsidR="005250DA" w:rsidRDefault="007C1882" w:rsidP="009C4171">
      <w:pPr>
        <w:pStyle w:val="Eivli"/>
        <w:rPr>
          <w:rFonts w:ascii="Arial" w:hAnsi="Arial" w:cs="Arial"/>
          <w:sz w:val="24"/>
          <w:szCs w:val="24"/>
        </w:rPr>
      </w:pPr>
      <w:proofErr w:type="gramStart"/>
      <w:r w:rsidRPr="007C1882">
        <w:rPr>
          <w:rFonts w:ascii="Arial" w:hAnsi="Arial" w:cs="Arial"/>
          <w:b/>
          <w:bCs/>
          <w:sz w:val="24"/>
          <w:szCs w:val="24"/>
        </w:rPr>
        <w:t xml:space="preserve">2.3.  </w:t>
      </w:r>
      <w:r>
        <w:rPr>
          <w:rFonts w:ascii="Arial" w:hAnsi="Arial" w:cs="Arial"/>
          <w:b/>
          <w:bCs/>
          <w:sz w:val="24"/>
          <w:szCs w:val="24"/>
        </w:rPr>
        <w:t>S</w:t>
      </w:r>
      <w:r w:rsidRPr="007C1882">
        <w:rPr>
          <w:rFonts w:ascii="Arial" w:hAnsi="Arial" w:cs="Arial"/>
          <w:b/>
          <w:bCs/>
          <w:sz w:val="24"/>
          <w:szCs w:val="24"/>
        </w:rPr>
        <w:t>uunnitelma</w:t>
      </w:r>
      <w:proofErr w:type="gramEnd"/>
    </w:p>
    <w:p w14:paraId="2A6C56C4" w14:textId="1C00D174" w:rsidR="009C4171" w:rsidRPr="00AF6599" w:rsidRDefault="009C4171" w:rsidP="009C4171">
      <w:pPr>
        <w:pStyle w:val="Eivli"/>
        <w:rPr>
          <w:rFonts w:ascii="Arial" w:hAnsi="Arial" w:cs="Arial"/>
          <w:sz w:val="24"/>
          <w:szCs w:val="24"/>
        </w:rPr>
      </w:pPr>
      <w:r w:rsidRPr="00AF6599">
        <w:rPr>
          <w:rFonts w:ascii="Arial" w:hAnsi="Arial" w:cs="Arial"/>
          <w:sz w:val="24"/>
          <w:szCs w:val="24"/>
        </w:rPr>
        <w:t>Ehkäisevän päihdetyön</w:t>
      </w:r>
      <w:r>
        <w:rPr>
          <w:rFonts w:ascii="Arial" w:hAnsi="Arial" w:cs="Arial"/>
          <w:sz w:val="24"/>
          <w:szCs w:val="24"/>
        </w:rPr>
        <w:t>, mielen hyvinvoinnin edistämisen ja lähisuhdeväkivallan ehkäisyn</w:t>
      </w:r>
      <w:r w:rsidRPr="00AF6599">
        <w:rPr>
          <w:rFonts w:ascii="Arial" w:hAnsi="Arial" w:cs="Arial"/>
          <w:sz w:val="24"/>
          <w:szCs w:val="24"/>
        </w:rPr>
        <w:t xml:space="preserve"> suunnitelma tarkistetaan joka toinen vuosi ja päivitetty suunnitelma viedään sivistyslautakunnan käsittelyyn. </w:t>
      </w:r>
      <w:r w:rsidR="006911F1">
        <w:rPr>
          <w:rFonts w:ascii="Arial" w:hAnsi="Arial" w:cs="Arial"/>
          <w:sz w:val="24"/>
          <w:szCs w:val="24"/>
        </w:rPr>
        <w:t xml:space="preserve">Seuraava tarkastus 2024. </w:t>
      </w:r>
      <w:r w:rsidRPr="00AF6599">
        <w:rPr>
          <w:rFonts w:ascii="Arial" w:hAnsi="Arial" w:cs="Arial"/>
          <w:sz w:val="24"/>
          <w:szCs w:val="24"/>
        </w:rPr>
        <w:t>Suunnitelman toteutumista ja eri väestöryhmien päihdetilannetta</w:t>
      </w:r>
      <w:r>
        <w:rPr>
          <w:rFonts w:ascii="Arial" w:hAnsi="Arial" w:cs="Arial"/>
          <w:sz w:val="24"/>
          <w:szCs w:val="24"/>
        </w:rPr>
        <w:t>, mielenterveyteen liittyviä sairastumisia sekä lähisuhdeväkivalta tilanteita</w:t>
      </w:r>
      <w:r w:rsidRPr="00AF6599">
        <w:rPr>
          <w:rFonts w:ascii="Arial" w:hAnsi="Arial" w:cs="Arial"/>
          <w:sz w:val="24"/>
          <w:szCs w:val="24"/>
        </w:rPr>
        <w:t xml:space="preserve"> seurataan osana kunnan hyvinvointikertomusta. </w:t>
      </w:r>
    </w:p>
    <w:p w14:paraId="6C6113B1" w14:textId="77777777" w:rsidR="009C4171" w:rsidRPr="00AF6599" w:rsidRDefault="009C4171" w:rsidP="009C4171">
      <w:pPr>
        <w:pStyle w:val="Eivli"/>
        <w:rPr>
          <w:rFonts w:ascii="Arial" w:hAnsi="Arial" w:cs="Arial"/>
          <w:sz w:val="24"/>
          <w:szCs w:val="24"/>
        </w:rPr>
      </w:pPr>
    </w:p>
    <w:p w14:paraId="5C564A7C" w14:textId="53693804" w:rsidR="00B82574" w:rsidRPr="00B82574" w:rsidRDefault="00B82574" w:rsidP="009C4171">
      <w:pPr>
        <w:pStyle w:val="Eivli"/>
        <w:rPr>
          <w:rFonts w:ascii="Arial" w:hAnsi="Arial" w:cs="Arial"/>
          <w:b/>
          <w:bCs/>
          <w:sz w:val="24"/>
          <w:szCs w:val="24"/>
        </w:rPr>
      </w:pPr>
      <w:proofErr w:type="gramStart"/>
      <w:r w:rsidRPr="00B82574">
        <w:rPr>
          <w:rFonts w:ascii="Arial" w:hAnsi="Arial" w:cs="Arial"/>
          <w:b/>
          <w:bCs/>
          <w:sz w:val="24"/>
          <w:szCs w:val="24"/>
        </w:rPr>
        <w:t>2.4.  Kuntalaisten</w:t>
      </w:r>
      <w:proofErr w:type="gramEnd"/>
      <w:r w:rsidRPr="00B82574">
        <w:rPr>
          <w:rFonts w:ascii="Arial" w:hAnsi="Arial" w:cs="Arial"/>
          <w:b/>
          <w:bCs/>
          <w:sz w:val="24"/>
          <w:szCs w:val="24"/>
        </w:rPr>
        <w:t xml:space="preserve"> osallisuus</w:t>
      </w:r>
    </w:p>
    <w:p w14:paraId="20CA2D2B" w14:textId="77777777" w:rsidR="00526C97" w:rsidRDefault="009C4171" w:rsidP="009C4171">
      <w:pPr>
        <w:pStyle w:val="Eivli"/>
        <w:rPr>
          <w:rFonts w:ascii="Arial" w:hAnsi="Arial" w:cs="Arial"/>
          <w:sz w:val="24"/>
          <w:szCs w:val="24"/>
        </w:rPr>
      </w:pPr>
      <w:r w:rsidRPr="00AF6599">
        <w:rPr>
          <w:rFonts w:ascii="Arial" w:hAnsi="Arial" w:cs="Arial"/>
          <w:sz w:val="24"/>
          <w:szCs w:val="24"/>
        </w:rPr>
        <w:t xml:space="preserve">Kuntalaisilla on mahdollisuus vaikuttaa ehkäisevän </w:t>
      </w:r>
      <w:r w:rsidR="003B72F3">
        <w:rPr>
          <w:rFonts w:ascii="Arial" w:hAnsi="Arial" w:cs="Arial"/>
          <w:sz w:val="24"/>
          <w:szCs w:val="24"/>
        </w:rPr>
        <w:t>työn</w:t>
      </w:r>
      <w:r w:rsidRPr="00AF6599">
        <w:rPr>
          <w:rFonts w:ascii="Arial" w:hAnsi="Arial" w:cs="Arial"/>
          <w:sz w:val="24"/>
          <w:szCs w:val="24"/>
        </w:rPr>
        <w:t xml:space="preserve"> kehittämiseen mm. osallistumalla kyselyihin</w:t>
      </w:r>
      <w:r w:rsidR="00310B98">
        <w:rPr>
          <w:rFonts w:ascii="Arial" w:hAnsi="Arial" w:cs="Arial"/>
          <w:sz w:val="24"/>
          <w:szCs w:val="24"/>
        </w:rPr>
        <w:t>, esim. päihdetilannekyselyt</w:t>
      </w:r>
      <w:r w:rsidRPr="00AF6599">
        <w:rPr>
          <w:rFonts w:ascii="Arial" w:hAnsi="Arial" w:cs="Arial"/>
          <w:sz w:val="24"/>
          <w:szCs w:val="24"/>
        </w:rPr>
        <w:t>, joilla kartoitetaan asukkaiden näkemyksiä</w:t>
      </w:r>
      <w:r w:rsidRPr="00991601">
        <w:t xml:space="preserve"> </w:t>
      </w:r>
      <w:r w:rsidRPr="003D5DC2">
        <w:rPr>
          <w:rFonts w:ascii="Arial" w:hAnsi="Arial" w:cs="Arial"/>
          <w:sz w:val="24"/>
          <w:szCs w:val="24"/>
        </w:rPr>
        <w:t xml:space="preserve">paikallisesta päihdetilanteesta sekä päihdehaittojen vähentämisen keinoista. </w:t>
      </w:r>
    </w:p>
    <w:p w14:paraId="1957FCE2" w14:textId="0E5A6FA1" w:rsidR="003B72F3" w:rsidRDefault="009C4171" w:rsidP="009C4171">
      <w:pPr>
        <w:pStyle w:val="Eivli"/>
        <w:rPr>
          <w:rFonts w:ascii="Arial" w:hAnsi="Arial" w:cs="Arial"/>
          <w:sz w:val="24"/>
          <w:szCs w:val="24"/>
        </w:rPr>
      </w:pPr>
      <w:r w:rsidRPr="003D5DC2">
        <w:rPr>
          <w:rFonts w:ascii="Arial" w:hAnsi="Arial" w:cs="Arial"/>
          <w:sz w:val="24"/>
          <w:szCs w:val="24"/>
        </w:rPr>
        <w:t xml:space="preserve">Tuloksia käsitellään Hyvinvointi-työryhmässä. </w:t>
      </w:r>
    </w:p>
    <w:p w14:paraId="466B01F0" w14:textId="77777777" w:rsidR="009C4171" w:rsidRDefault="009C4171" w:rsidP="009C4171">
      <w:pPr>
        <w:pStyle w:val="Default"/>
        <w:rPr>
          <w:b/>
          <w:bCs/>
        </w:rPr>
      </w:pPr>
    </w:p>
    <w:p w14:paraId="614C160F" w14:textId="212EF07A" w:rsidR="00A44ABC" w:rsidRDefault="00A44ABC" w:rsidP="00943A09">
      <w:pPr>
        <w:pStyle w:val="Default"/>
        <w:rPr>
          <w:b/>
          <w:bCs/>
          <w:sz w:val="28"/>
          <w:szCs w:val="28"/>
        </w:rPr>
      </w:pPr>
      <w:r w:rsidRPr="00CE5832">
        <w:rPr>
          <w:b/>
          <w:bCs/>
          <w:sz w:val="28"/>
          <w:szCs w:val="28"/>
        </w:rPr>
        <w:lastRenderedPageBreak/>
        <w:t>3</w:t>
      </w:r>
      <w:r w:rsidR="00B80DB7" w:rsidRPr="00CE5832">
        <w:rPr>
          <w:b/>
          <w:bCs/>
          <w:sz w:val="28"/>
          <w:szCs w:val="28"/>
        </w:rPr>
        <w:t xml:space="preserve">. </w:t>
      </w:r>
      <w:r w:rsidRPr="00CE5832">
        <w:rPr>
          <w:b/>
          <w:bCs/>
          <w:sz w:val="28"/>
          <w:szCs w:val="28"/>
        </w:rPr>
        <w:t>Mielen hyvinvoinnin edistäminen</w:t>
      </w:r>
    </w:p>
    <w:p w14:paraId="444C1B18" w14:textId="4723BF64" w:rsidR="002F0CCD" w:rsidRDefault="005912EC" w:rsidP="005912EC">
      <w:pPr>
        <w:pStyle w:val="Default"/>
      </w:pPr>
      <w:r>
        <w:t xml:space="preserve">Mielenhyvinvointi tai psyykkinen hyvinvointi viittaa ihmisen omaan kokemukseen hyvinvoinnistaan ja mielen tasapainosta. </w:t>
      </w:r>
      <w:r w:rsidR="002F0CCD">
        <w:t xml:space="preserve">Mielenterveyden perusta rakentuu lapsuudessa ja nuoruudessa. Mielenterveys vaikuttaa kaikkeen terveyteen </w:t>
      </w:r>
      <w:r w:rsidR="00297803">
        <w:t xml:space="preserve">ja </w:t>
      </w:r>
      <w:r w:rsidR="002F0CCD">
        <w:t>hyvinvoint</w:t>
      </w:r>
      <w:r w:rsidR="005E08EF">
        <w:t>i</w:t>
      </w:r>
      <w:r w:rsidR="002F0CCD">
        <w:t>in</w:t>
      </w:r>
      <w:r w:rsidR="00297803">
        <w:t xml:space="preserve">, ihmissuhteisiin, opiskeluun, työhön ja koko elämän kulkuun. Tuottavuus on vahvasti sidoksissa työvoimaan kuuluvien ihmisten mielenterveyteen. Väestön hyvä mielenterveys tukee koko Suomen menestymistä. </w:t>
      </w:r>
    </w:p>
    <w:p w14:paraId="554AA189" w14:textId="77777777" w:rsidR="002F0CCD" w:rsidRDefault="002F0CCD" w:rsidP="005912EC">
      <w:pPr>
        <w:pStyle w:val="Default"/>
      </w:pPr>
    </w:p>
    <w:p w14:paraId="50EBD1CF" w14:textId="36B83EB6" w:rsidR="005912EC" w:rsidRDefault="005912EC" w:rsidP="005912EC">
      <w:pPr>
        <w:pStyle w:val="Default"/>
      </w:pPr>
      <w:r>
        <w:t xml:space="preserve">Psyykkistä hyvinvointia voi kokea myös mielenterveyden häiriötä sairastava henkilö, edellyttäen että hänen perustarpeistaan ja yhtäläisistä oikeuksistaan huolehditaan ja hän voi kokea yhteisöön kuulumisen, hyvinvoinnin tai elämän laadun kokemuksia. </w:t>
      </w:r>
    </w:p>
    <w:p w14:paraId="2B645F9B" w14:textId="77777777" w:rsidR="00A44ABC" w:rsidRDefault="00A44ABC" w:rsidP="00943A09">
      <w:pPr>
        <w:pStyle w:val="Default"/>
        <w:rPr>
          <w:b/>
          <w:bCs/>
        </w:rPr>
      </w:pPr>
    </w:p>
    <w:p w14:paraId="2B0C8EEE" w14:textId="06C9BDE6" w:rsidR="00B80DB7" w:rsidRDefault="00A44ABC" w:rsidP="00943A09">
      <w:pPr>
        <w:pStyle w:val="Default"/>
      </w:pPr>
      <w:proofErr w:type="gramStart"/>
      <w:r>
        <w:rPr>
          <w:b/>
          <w:bCs/>
        </w:rPr>
        <w:t xml:space="preserve">3.1.  </w:t>
      </w:r>
      <w:r w:rsidR="00B80DB7" w:rsidRPr="00B80DB7">
        <w:rPr>
          <w:b/>
          <w:bCs/>
        </w:rPr>
        <w:t>Mielenterveyden</w:t>
      </w:r>
      <w:proofErr w:type="gramEnd"/>
      <w:r w:rsidR="00B80DB7" w:rsidRPr="00B80DB7">
        <w:rPr>
          <w:b/>
          <w:bCs/>
        </w:rPr>
        <w:t xml:space="preserve"> määritelmä</w:t>
      </w:r>
    </w:p>
    <w:p w14:paraId="272F4C8C" w14:textId="6979AB73" w:rsidR="003C61E6" w:rsidRDefault="003C61E6" w:rsidP="00943A09">
      <w:pPr>
        <w:pStyle w:val="Default"/>
      </w:pPr>
      <w:r>
        <w:t xml:space="preserve">Mielenterveys on hyvinvoinnin tila, jossa ihminen tunnistaa omat kykynsä, pystyy selviytymään normaaleista elämään kuuluvista paineista ja pystyy työskentelemään tuloksia tuottavasti sekä ottamaan osaa yhteisönsä toimintaan (WHO, 2014). </w:t>
      </w:r>
      <w:r w:rsidR="00C953FC">
        <w:t>Mielenterveys vaikuttaa olennaisesti fyysiseen terveyteen ja on välttämätön yleisen hyvinvoinnin ja toimintakyvyn perusta.</w:t>
      </w:r>
    </w:p>
    <w:p w14:paraId="5A3A6D79" w14:textId="77777777" w:rsidR="003C61E6" w:rsidRDefault="003C61E6" w:rsidP="00943A09">
      <w:pPr>
        <w:pStyle w:val="Default"/>
      </w:pPr>
    </w:p>
    <w:p w14:paraId="61B72113" w14:textId="1062BDB9" w:rsidR="00DE46B8" w:rsidRDefault="003C61E6" w:rsidP="00943A09">
      <w:pPr>
        <w:pStyle w:val="Default"/>
      </w:pPr>
      <w:r>
        <w:t xml:space="preserve">Mielenterveys ei ole pysyvä ominaisuus, vaan koko elämän ajan muotoutuva, johon vaikuttavat monet sosiaaliset ja taloudelliset, biologiset ja ympäristötekijät. Suotuisissa olosuhteissa psyykkiset voimavarat lisääntyvät ja epäsuotuisissa ne ovat uhattuina. </w:t>
      </w:r>
      <w:r w:rsidR="00B912E3">
        <w:t xml:space="preserve">Mielenterveys voi heiketä tilapäisesti tai pitkäkestoisesti. </w:t>
      </w:r>
    </w:p>
    <w:p w14:paraId="37152485" w14:textId="4126D2A4" w:rsidR="00297803" w:rsidRDefault="00297803" w:rsidP="00943A09">
      <w:pPr>
        <w:pStyle w:val="Default"/>
      </w:pPr>
    </w:p>
    <w:p w14:paraId="096BACA2" w14:textId="198E2F39" w:rsidR="00297803" w:rsidRDefault="00297803" w:rsidP="00943A09">
      <w:pPr>
        <w:pStyle w:val="Default"/>
      </w:pPr>
      <w:r>
        <w:t xml:space="preserve">Mielenterveys on yksilön, perheiden, yhteisöjen ja yhteiskunnan pääomaa, josta tulee pitää huolta ja siihen sijoittaa kaikissa elämän vaiheissa. </w:t>
      </w:r>
    </w:p>
    <w:p w14:paraId="52B637EE" w14:textId="77777777" w:rsidR="00DE46B8" w:rsidRDefault="00DE46B8" w:rsidP="00943A09">
      <w:pPr>
        <w:pStyle w:val="Default"/>
      </w:pPr>
    </w:p>
    <w:p w14:paraId="338E9585" w14:textId="53E534D5" w:rsidR="00DE46B8" w:rsidRDefault="00DE46B8" w:rsidP="00943A09">
      <w:pPr>
        <w:pStyle w:val="Default"/>
        <w:rPr>
          <w:b/>
          <w:bCs/>
        </w:rPr>
      </w:pPr>
      <w:r w:rsidRPr="00DE46B8">
        <w:rPr>
          <w:b/>
          <w:bCs/>
        </w:rPr>
        <w:t>3.2. Mielenterveysosaaminen ja -taidot</w:t>
      </w:r>
    </w:p>
    <w:p w14:paraId="59BB33AB" w14:textId="457E68D7" w:rsidR="009218CC" w:rsidRDefault="003C61E6" w:rsidP="00943A09">
      <w:pPr>
        <w:pStyle w:val="Default"/>
      </w:pPr>
      <w:r>
        <w:t xml:space="preserve">Mielenterveyteen liittyviä tietoja ja taitoja, kuten selviytymis- ja ongelmanratkaisutaitoja voi myös oppia ja opettaa. </w:t>
      </w:r>
      <w:r w:rsidR="009218CC">
        <w:t>Tärkeää on ajantasaisen tiedon tarjoaminen ja tiedolla johtaminen, mikä edellyttää henkilöstön säännöllistä koulutusta ja perehtymistä ajankohtaisiin ilmiöihin.</w:t>
      </w:r>
    </w:p>
    <w:p w14:paraId="64E8E1D9" w14:textId="77777777" w:rsidR="009218CC" w:rsidRDefault="009218CC" w:rsidP="00943A09">
      <w:pPr>
        <w:pStyle w:val="Default"/>
      </w:pPr>
    </w:p>
    <w:p w14:paraId="105CA55A" w14:textId="6A972C28" w:rsidR="00B912E3" w:rsidRDefault="009218CC" w:rsidP="00943A09">
      <w:pPr>
        <w:pStyle w:val="Default"/>
      </w:pPr>
      <w:r>
        <w:t xml:space="preserve">Mielenterveysosaaminen tarkoittaa tietoa ja ymmärrystä mielenterveydestä sekä keinoista vahvistaa mielenterveyttä. Siihen sisältyy asenteiden ja käsitysten tunnistaminen ja ymmärtäminen sekä tieto ja ymmärrys mielenterveyden häiriöistä ja niiden hoitomahdollisuuksista ja mielenterveyspalveluista. Mielenterveysosaamiseen </w:t>
      </w:r>
      <w:proofErr w:type="gramStart"/>
      <w:r>
        <w:t>kuuluu  myös</w:t>
      </w:r>
      <w:proofErr w:type="gramEnd"/>
      <w:r>
        <w:t xml:space="preserve"> päihdeosaaminen, joka tarkoittaa tietoa yksilön ja yhteisön päihteettömyyttä suojaavista tekijöistä, päihteisiin liittyvistä terveyttä, hyvinvointia ja turvallisuutta vaarantavista tekijöistä sekä olemassa olevista palveluista. </w:t>
      </w:r>
    </w:p>
    <w:p w14:paraId="4485EB4C" w14:textId="60A0AA9C" w:rsidR="0068259E" w:rsidRDefault="0068259E" w:rsidP="00943A09">
      <w:pPr>
        <w:pStyle w:val="Default"/>
      </w:pPr>
    </w:p>
    <w:p w14:paraId="0EBE0103" w14:textId="39A5FBAA" w:rsidR="0068259E" w:rsidRDefault="0068259E" w:rsidP="00943A09">
      <w:pPr>
        <w:pStyle w:val="Default"/>
      </w:pPr>
      <w:r>
        <w:t xml:space="preserve">Mielenterveystaidot ovat tunne-, tietoisuus- ja vuorovaikutustaitoja, joustavuutta selviytyä elämänkriiseistä ja kykyä säädellä kuormitusta ja stressiä sekä luoda merkityksellisiä suhteita </w:t>
      </w:r>
      <w:r w:rsidR="00DC05B2">
        <w:t>m</w:t>
      </w:r>
      <w:r>
        <w:t xml:space="preserve">uihin ihmisiin. </w:t>
      </w:r>
      <w:r w:rsidR="00DC05B2">
        <w:t xml:space="preserve"> Mielenterveystaitoihin sisältyvät myös arjen taidot. Mielenterveyden ja sen heikkenemisen puheeksi ottaminen ovat osa mielenterveystaitoja, samoin kuin valmius arvioida milloin omat voimavarat eivät riitä ja milloin tarvitaan ammattilaisten apua. </w:t>
      </w:r>
    </w:p>
    <w:p w14:paraId="3356FDA6" w14:textId="77777777" w:rsidR="009218CC" w:rsidRDefault="009218CC" w:rsidP="00943A09">
      <w:pPr>
        <w:pStyle w:val="Default"/>
      </w:pPr>
    </w:p>
    <w:p w14:paraId="0CDA60D6" w14:textId="30C1AD3D" w:rsidR="005912EC" w:rsidRDefault="005912EC" w:rsidP="00943A09">
      <w:pPr>
        <w:pStyle w:val="Default"/>
      </w:pPr>
    </w:p>
    <w:p w14:paraId="111FD02D" w14:textId="16EF0401" w:rsidR="005912EC" w:rsidRDefault="005912EC" w:rsidP="00943A09">
      <w:pPr>
        <w:pStyle w:val="Default"/>
        <w:rPr>
          <w:b/>
          <w:bCs/>
        </w:rPr>
      </w:pPr>
      <w:proofErr w:type="gramStart"/>
      <w:r w:rsidRPr="005912EC">
        <w:rPr>
          <w:b/>
          <w:bCs/>
        </w:rPr>
        <w:t>3.</w:t>
      </w:r>
      <w:r w:rsidR="009218CC">
        <w:rPr>
          <w:b/>
          <w:bCs/>
        </w:rPr>
        <w:t>3</w:t>
      </w:r>
      <w:r w:rsidRPr="005912EC">
        <w:rPr>
          <w:b/>
          <w:bCs/>
        </w:rPr>
        <w:t xml:space="preserve">. </w:t>
      </w:r>
      <w:r w:rsidR="000C4719">
        <w:rPr>
          <w:b/>
          <w:bCs/>
        </w:rPr>
        <w:t xml:space="preserve"> </w:t>
      </w:r>
      <w:r w:rsidRPr="005912EC">
        <w:rPr>
          <w:b/>
          <w:bCs/>
        </w:rPr>
        <w:t>Mielenterveyttä</w:t>
      </w:r>
      <w:proofErr w:type="gramEnd"/>
      <w:r w:rsidRPr="005912EC">
        <w:rPr>
          <w:b/>
          <w:bCs/>
        </w:rPr>
        <w:t xml:space="preserve"> yksilö- ja yhteisötasolla uhkaavat tekijät</w:t>
      </w:r>
    </w:p>
    <w:p w14:paraId="2B9CC1C0" w14:textId="5B60889A" w:rsidR="00012DC9" w:rsidRDefault="00012DC9" w:rsidP="00943A09">
      <w:pPr>
        <w:pStyle w:val="Default"/>
      </w:pPr>
      <w:r>
        <w:t>Ympäristö ja yhteiskunta:</w:t>
      </w:r>
    </w:p>
    <w:p w14:paraId="6A0F08C7" w14:textId="3A09F8DB" w:rsidR="005912EC" w:rsidRDefault="005912EC" w:rsidP="00943A09">
      <w:pPr>
        <w:pStyle w:val="Default"/>
      </w:pPr>
      <w:r>
        <w:lastRenderedPageBreak/>
        <w:t>- Päihteiden helppo saatavuus</w:t>
      </w:r>
    </w:p>
    <w:p w14:paraId="725B5CDC" w14:textId="4258332A" w:rsidR="005912EC" w:rsidRDefault="005912EC" w:rsidP="00943A09">
      <w:pPr>
        <w:pStyle w:val="Default"/>
      </w:pPr>
      <w:r>
        <w:t>- Köyhyys, ravinnon puute</w:t>
      </w:r>
    </w:p>
    <w:p w14:paraId="4CAFB563" w14:textId="5EC0D1B5" w:rsidR="005912EC" w:rsidRDefault="005912EC" w:rsidP="00943A09">
      <w:pPr>
        <w:pStyle w:val="Default"/>
      </w:pPr>
      <w:r>
        <w:t>- Työttömyys</w:t>
      </w:r>
    </w:p>
    <w:p w14:paraId="2639F056" w14:textId="41C0BA91" w:rsidR="005912EC" w:rsidRDefault="005912EC" w:rsidP="00943A09">
      <w:pPr>
        <w:pStyle w:val="Default"/>
      </w:pPr>
      <w:r>
        <w:t>- Syrjintä</w:t>
      </w:r>
    </w:p>
    <w:p w14:paraId="19C21223" w14:textId="1325211E" w:rsidR="005912EC" w:rsidRDefault="005912EC" w:rsidP="00943A09">
      <w:pPr>
        <w:pStyle w:val="Default"/>
      </w:pPr>
      <w:r>
        <w:t>- Väkivalta</w:t>
      </w:r>
    </w:p>
    <w:p w14:paraId="1274348C" w14:textId="0EA8F9C5" w:rsidR="005912EC" w:rsidRDefault="005912EC" w:rsidP="00943A09">
      <w:pPr>
        <w:pStyle w:val="Default"/>
      </w:pPr>
      <w:r>
        <w:t>- Työhön liittyvä stressi</w:t>
      </w:r>
    </w:p>
    <w:p w14:paraId="0382A6A1" w14:textId="463F1A79" w:rsidR="00012DC9" w:rsidRDefault="00012DC9" w:rsidP="00943A09">
      <w:pPr>
        <w:pStyle w:val="Default"/>
      </w:pPr>
    </w:p>
    <w:p w14:paraId="7DE75F55" w14:textId="326B59CB" w:rsidR="00012DC9" w:rsidRDefault="00012DC9" w:rsidP="00943A09">
      <w:pPr>
        <w:pStyle w:val="Default"/>
      </w:pPr>
      <w:r>
        <w:t>Yksilö- ja lähisuhteet:</w:t>
      </w:r>
    </w:p>
    <w:p w14:paraId="05B70EB4" w14:textId="4D51F134" w:rsidR="005912EC" w:rsidRDefault="005912EC" w:rsidP="00943A09">
      <w:pPr>
        <w:pStyle w:val="Default"/>
      </w:pPr>
      <w:r>
        <w:t>- Ennenaikainen syntymä</w:t>
      </w:r>
    </w:p>
    <w:p w14:paraId="5B9F2BBC" w14:textId="57EDD83B" w:rsidR="005912EC" w:rsidRDefault="005912EC" w:rsidP="00943A09">
      <w:pPr>
        <w:pStyle w:val="Default"/>
      </w:pPr>
      <w:r>
        <w:t>- Lapsen kaltoinkohtelu</w:t>
      </w:r>
    </w:p>
    <w:p w14:paraId="5A8D26B9" w14:textId="17A82506" w:rsidR="005912EC" w:rsidRDefault="005912EC" w:rsidP="00943A09">
      <w:pPr>
        <w:pStyle w:val="Default"/>
      </w:pPr>
      <w:r>
        <w:t>- Vanhemman mielenterveys- ja päihdeongelma</w:t>
      </w:r>
    </w:p>
    <w:p w14:paraId="28A10AE2" w14:textId="1B4DED4B" w:rsidR="005912EC" w:rsidRDefault="005912EC" w:rsidP="00943A09">
      <w:pPr>
        <w:pStyle w:val="Default"/>
      </w:pPr>
      <w:r>
        <w:t>- Heikko opintomenestys</w:t>
      </w:r>
    </w:p>
    <w:p w14:paraId="17951976" w14:textId="4FB46EEB" w:rsidR="005912EC" w:rsidRDefault="005912EC" w:rsidP="00943A09">
      <w:pPr>
        <w:pStyle w:val="Default"/>
      </w:pPr>
      <w:r>
        <w:t>- Krooninen unettomuus tai kipu, sairaus</w:t>
      </w:r>
    </w:p>
    <w:p w14:paraId="581011EC" w14:textId="56267ECF" w:rsidR="005912EC" w:rsidRDefault="005912EC" w:rsidP="00943A09">
      <w:pPr>
        <w:pStyle w:val="Default"/>
      </w:pPr>
      <w:r>
        <w:t>- Päihdeongelma</w:t>
      </w:r>
    </w:p>
    <w:p w14:paraId="1DDB9F1F" w14:textId="6BF9BB6B" w:rsidR="005912EC" w:rsidRDefault="005912EC" w:rsidP="00943A09">
      <w:pPr>
        <w:pStyle w:val="Default"/>
      </w:pPr>
      <w:r>
        <w:t>- Yksinäisyys</w:t>
      </w:r>
    </w:p>
    <w:p w14:paraId="6697E08B" w14:textId="50B170B8" w:rsidR="005912EC" w:rsidRDefault="005912EC" w:rsidP="00943A09">
      <w:pPr>
        <w:pStyle w:val="Default"/>
      </w:pPr>
      <w:r>
        <w:t>- Heikko stressinsieto</w:t>
      </w:r>
    </w:p>
    <w:p w14:paraId="423E1869" w14:textId="633B5E9E" w:rsidR="0054200A" w:rsidRDefault="0054200A" w:rsidP="00943A09">
      <w:pPr>
        <w:pStyle w:val="Default"/>
      </w:pPr>
    </w:p>
    <w:p w14:paraId="77A9B181" w14:textId="4986CFF8" w:rsidR="0054200A" w:rsidRDefault="0054200A" w:rsidP="00943A09">
      <w:pPr>
        <w:pStyle w:val="Default"/>
        <w:rPr>
          <w:b/>
          <w:bCs/>
        </w:rPr>
      </w:pPr>
      <w:proofErr w:type="gramStart"/>
      <w:r w:rsidRPr="000C4719">
        <w:rPr>
          <w:b/>
          <w:bCs/>
        </w:rPr>
        <w:t>3.</w:t>
      </w:r>
      <w:r w:rsidR="009218CC">
        <w:rPr>
          <w:b/>
          <w:bCs/>
        </w:rPr>
        <w:t>4</w:t>
      </w:r>
      <w:r w:rsidRPr="000C4719">
        <w:rPr>
          <w:b/>
          <w:bCs/>
        </w:rPr>
        <w:t>.  Mielenterveyttä</w:t>
      </w:r>
      <w:proofErr w:type="gramEnd"/>
      <w:r w:rsidRPr="000C4719">
        <w:rPr>
          <w:b/>
          <w:bCs/>
        </w:rPr>
        <w:t xml:space="preserve"> yksilö- ja yhteisötasolla suojaavat tekijät</w:t>
      </w:r>
    </w:p>
    <w:p w14:paraId="44FFBC87" w14:textId="75DB62C7" w:rsidR="000C4719" w:rsidRDefault="000C4719" w:rsidP="00943A09">
      <w:pPr>
        <w:pStyle w:val="Default"/>
      </w:pPr>
      <w:r>
        <w:t>Ympäristö ja yhteiskunta:</w:t>
      </w:r>
    </w:p>
    <w:p w14:paraId="7C694FF2" w14:textId="7F56C348" w:rsidR="000C4719" w:rsidRDefault="000C4719" w:rsidP="000C4719">
      <w:pPr>
        <w:pStyle w:val="Default"/>
      </w:pPr>
      <w:r w:rsidRPr="000C4719">
        <w:t>-</w:t>
      </w:r>
      <w:r>
        <w:t xml:space="preserve"> Vähemmistöjen integraatio</w:t>
      </w:r>
    </w:p>
    <w:p w14:paraId="00DD668C" w14:textId="46CCD10D" w:rsidR="000C4719" w:rsidRDefault="000C4719" w:rsidP="00943A09">
      <w:pPr>
        <w:pStyle w:val="Default"/>
      </w:pPr>
      <w:r>
        <w:t>- Mahdollisuus osallistua ja vaikuttaa</w:t>
      </w:r>
    </w:p>
    <w:p w14:paraId="61F6BD72" w14:textId="60A4FB6D" w:rsidR="000C4719" w:rsidRDefault="000C4719" w:rsidP="00943A09">
      <w:pPr>
        <w:pStyle w:val="Default"/>
      </w:pPr>
      <w:r>
        <w:t>- Suvaitsevaisuus, vastuunkanto</w:t>
      </w:r>
    </w:p>
    <w:p w14:paraId="0FC37CE2" w14:textId="4201CCE3" w:rsidR="000C4719" w:rsidRDefault="000C4719" w:rsidP="00943A09">
      <w:pPr>
        <w:pStyle w:val="Default"/>
      </w:pPr>
      <w:r>
        <w:t>- Toimivat sosiaalipalvelut</w:t>
      </w:r>
    </w:p>
    <w:p w14:paraId="1C46E979" w14:textId="305D4CFF" w:rsidR="000C4719" w:rsidRDefault="000C4719" w:rsidP="00943A09">
      <w:pPr>
        <w:pStyle w:val="Default"/>
      </w:pPr>
      <w:r>
        <w:t>- Yhteisön tuki</w:t>
      </w:r>
    </w:p>
    <w:p w14:paraId="065FA776" w14:textId="1EA7FEA9" w:rsidR="000C4719" w:rsidRDefault="000C4719" w:rsidP="00943A09">
      <w:pPr>
        <w:pStyle w:val="Default"/>
      </w:pPr>
    </w:p>
    <w:p w14:paraId="2DE153FD" w14:textId="1C1455BB" w:rsidR="000C4719" w:rsidRDefault="000C4719" w:rsidP="00943A09">
      <w:pPr>
        <w:pStyle w:val="Default"/>
      </w:pPr>
      <w:r>
        <w:t>Yksilö- ja lähisuhteet:</w:t>
      </w:r>
    </w:p>
    <w:p w14:paraId="53299577" w14:textId="48EDFD7D" w:rsidR="000C4719" w:rsidRDefault="000C4719" w:rsidP="000C4719">
      <w:pPr>
        <w:pStyle w:val="Default"/>
      </w:pPr>
      <w:r w:rsidRPr="000C4719">
        <w:t>-</w:t>
      </w:r>
      <w:r>
        <w:t xml:space="preserve"> Positiivinen varhainen vuorovaikutus</w:t>
      </w:r>
    </w:p>
    <w:p w14:paraId="30BEAF1E" w14:textId="60C0F1B4" w:rsidR="000C4719" w:rsidRDefault="000C4719" w:rsidP="000C4719">
      <w:pPr>
        <w:pStyle w:val="Default"/>
      </w:pPr>
      <w:r>
        <w:t>- Myönteinen minäkuva, itseluottamus</w:t>
      </w:r>
    </w:p>
    <w:p w14:paraId="65056386" w14:textId="167F3A77" w:rsidR="000C4719" w:rsidRDefault="000C4719" w:rsidP="000C4719">
      <w:pPr>
        <w:pStyle w:val="Default"/>
      </w:pPr>
      <w:r>
        <w:t>- Turvallisuuden tunne</w:t>
      </w:r>
    </w:p>
    <w:p w14:paraId="29F2A858" w14:textId="752B4367" w:rsidR="000C4719" w:rsidRDefault="000C4719" w:rsidP="000C4719">
      <w:pPr>
        <w:pStyle w:val="Default"/>
      </w:pPr>
      <w:r>
        <w:t>- Ongelmanratkaisutaidot</w:t>
      </w:r>
    </w:p>
    <w:p w14:paraId="17C5BCCF" w14:textId="7DCE6136" w:rsidR="000C4719" w:rsidRDefault="000C4719" w:rsidP="000C4719">
      <w:pPr>
        <w:pStyle w:val="Default"/>
      </w:pPr>
      <w:r>
        <w:t>- Oppimiskyky</w:t>
      </w:r>
    </w:p>
    <w:p w14:paraId="71744DB3" w14:textId="5442C520" w:rsidR="000C4719" w:rsidRDefault="000C4719" w:rsidP="000C4719">
      <w:pPr>
        <w:pStyle w:val="Default"/>
      </w:pPr>
      <w:r>
        <w:t>- Vuorovaikutustaidot</w:t>
      </w:r>
    </w:p>
    <w:p w14:paraId="20914347" w14:textId="4CED4FEA" w:rsidR="000C4719" w:rsidRDefault="000C4719" w:rsidP="000C4719">
      <w:pPr>
        <w:pStyle w:val="Default"/>
      </w:pPr>
      <w:r>
        <w:t>- Ystävien ja perheen tuki</w:t>
      </w:r>
    </w:p>
    <w:p w14:paraId="471FA736" w14:textId="7A10FDD6" w:rsidR="000C4719" w:rsidRDefault="000C4719" w:rsidP="000C4719">
      <w:pPr>
        <w:pStyle w:val="Default"/>
      </w:pPr>
      <w:r>
        <w:t>- Stressinhallintataidot</w:t>
      </w:r>
    </w:p>
    <w:p w14:paraId="78E6E630" w14:textId="77777777" w:rsidR="000C4719" w:rsidRPr="000C4719" w:rsidRDefault="000C4719" w:rsidP="000C4719">
      <w:pPr>
        <w:pStyle w:val="Default"/>
      </w:pPr>
    </w:p>
    <w:p w14:paraId="5BC47E4A" w14:textId="77777777" w:rsidR="00E41A71" w:rsidRDefault="00E41A71" w:rsidP="00943A09">
      <w:pPr>
        <w:pStyle w:val="Default"/>
      </w:pPr>
    </w:p>
    <w:p w14:paraId="6A843680" w14:textId="6D2BC668" w:rsidR="00B80DB7" w:rsidRDefault="00B80DB7" w:rsidP="00943A09">
      <w:pPr>
        <w:pStyle w:val="Default"/>
      </w:pPr>
    </w:p>
    <w:p w14:paraId="6CE1A99D" w14:textId="2A2BE7D9" w:rsidR="00444FF0" w:rsidRPr="00CE5832" w:rsidRDefault="009C4171" w:rsidP="00943A09">
      <w:pPr>
        <w:pStyle w:val="Default"/>
        <w:rPr>
          <w:b/>
          <w:bCs/>
          <w:sz w:val="28"/>
          <w:szCs w:val="28"/>
        </w:rPr>
      </w:pPr>
      <w:r w:rsidRPr="00CE5832">
        <w:rPr>
          <w:b/>
          <w:bCs/>
          <w:sz w:val="28"/>
          <w:szCs w:val="28"/>
        </w:rPr>
        <w:t>4</w:t>
      </w:r>
      <w:r w:rsidR="00B80DB7" w:rsidRPr="00CE5832">
        <w:rPr>
          <w:b/>
          <w:bCs/>
          <w:sz w:val="28"/>
          <w:szCs w:val="28"/>
        </w:rPr>
        <w:t>.</w:t>
      </w:r>
      <w:r w:rsidR="00444FF0" w:rsidRPr="00CE5832">
        <w:rPr>
          <w:b/>
          <w:bCs/>
          <w:sz w:val="28"/>
          <w:szCs w:val="28"/>
        </w:rPr>
        <w:t xml:space="preserve"> Ehkäisevä päihdetyö</w:t>
      </w:r>
    </w:p>
    <w:p w14:paraId="10A579EE" w14:textId="77777777" w:rsidR="00444FF0" w:rsidRDefault="00444FF0" w:rsidP="00943A09">
      <w:pPr>
        <w:pStyle w:val="Default"/>
        <w:rPr>
          <w:b/>
          <w:bCs/>
        </w:rPr>
      </w:pPr>
    </w:p>
    <w:p w14:paraId="436771ED" w14:textId="109FB673" w:rsidR="00B80DB7" w:rsidRPr="00B80DB7" w:rsidRDefault="009C4171" w:rsidP="00444FF0">
      <w:pPr>
        <w:pStyle w:val="Default"/>
        <w:rPr>
          <w:b/>
          <w:bCs/>
        </w:rPr>
      </w:pPr>
      <w:proofErr w:type="gramStart"/>
      <w:r>
        <w:rPr>
          <w:b/>
          <w:bCs/>
        </w:rPr>
        <w:t>4</w:t>
      </w:r>
      <w:r w:rsidR="00444FF0">
        <w:rPr>
          <w:b/>
          <w:bCs/>
        </w:rPr>
        <w:t xml:space="preserve">.1. </w:t>
      </w:r>
      <w:r w:rsidR="00B80DB7" w:rsidRPr="00B80DB7">
        <w:rPr>
          <w:b/>
          <w:bCs/>
        </w:rPr>
        <w:t xml:space="preserve"> Ehkäisevän</w:t>
      </w:r>
      <w:proofErr w:type="gramEnd"/>
      <w:r w:rsidR="00B80DB7" w:rsidRPr="00B80DB7">
        <w:rPr>
          <w:b/>
          <w:bCs/>
        </w:rPr>
        <w:t xml:space="preserve"> päihdetyön määritelmä</w:t>
      </w:r>
    </w:p>
    <w:p w14:paraId="2EB3AC34" w14:textId="63ACCF52" w:rsidR="006074BC" w:rsidRPr="008D3880" w:rsidRDefault="006074BC" w:rsidP="00B80DB7">
      <w:pPr>
        <w:pStyle w:val="Default"/>
        <w:rPr>
          <w:b/>
          <w:bCs/>
        </w:rPr>
      </w:pPr>
    </w:p>
    <w:p w14:paraId="3DE20947" w14:textId="77777777" w:rsidR="006074BC" w:rsidRPr="008D3880" w:rsidRDefault="006074BC" w:rsidP="006074BC">
      <w:pPr>
        <w:pStyle w:val="Default"/>
      </w:pPr>
      <w:r w:rsidRPr="008D3880">
        <w:t xml:space="preserve">Ehkäisevä päihdetyö on toimintaa, joka edistää terveyttä, turvallisuutta ja hyvinvointia tukien päihteettömiä elintapoja ehkäisemällä ja vähentämällä päihdehaittoja sekä lisäämällä päihdeilmiön ymmärrystä ja hallintaa. Perus- ja ihmisoikeuksien edistäminen päihteisiin liittyvissä kysymyksissä kuuluu ehkäisevään päihdetyöhön. Keinoina käytetään ehkäisevän päihdetyötä, kun pyritään vähentämään päihteiden kysyntää, saatavuutta ja tarjontaa sekä haittoja. Myös tällä pyritään vaikuttamaan päihteisiin liittyviin tietoihin, asenteisiin ja oikeuksiin, päihdehaitoilta suojaaviin tekijöihin ja niiden riskitekijöihin sekä päihteiden käyttöön ja käyttötapoihin. </w:t>
      </w:r>
    </w:p>
    <w:p w14:paraId="238AC016" w14:textId="779A6DDA" w:rsidR="006074BC" w:rsidRDefault="006074BC" w:rsidP="006074BC">
      <w:pPr>
        <w:pStyle w:val="Default"/>
      </w:pPr>
      <w:r w:rsidRPr="008D3880">
        <w:lastRenderedPageBreak/>
        <w:t>Alkoholi, huumausaineet ja tupakka ovat päihteitä, joiden käyttöön ja haittoihin ehkäisevällä päihdetyöllä pyritään vaikuttamanaan. Lääkkeet, liottimet ja muut aineet luetaan päihteiksi silloin, kun niitä käytetään päihtymistarkoituksessa. (Stakes 2006)</w:t>
      </w:r>
    </w:p>
    <w:p w14:paraId="33D1AB4F" w14:textId="77777777" w:rsidR="00CE5832" w:rsidRDefault="00CE5832" w:rsidP="00CE5832">
      <w:pPr>
        <w:pStyle w:val="Default"/>
        <w:rPr>
          <w:sz w:val="23"/>
          <w:szCs w:val="23"/>
        </w:rPr>
      </w:pPr>
    </w:p>
    <w:p w14:paraId="0DA5C580" w14:textId="3252102A" w:rsidR="00CE5832" w:rsidRPr="00CE5832" w:rsidRDefault="00CE5832" w:rsidP="00CE5832">
      <w:pPr>
        <w:pStyle w:val="Default"/>
        <w:rPr>
          <w:b/>
          <w:bCs/>
        </w:rPr>
      </w:pPr>
      <w:proofErr w:type="gramStart"/>
      <w:r>
        <w:rPr>
          <w:b/>
          <w:bCs/>
        </w:rPr>
        <w:t>4.2.  Päihteet</w:t>
      </w:r>
      <w:proofErr w:type="gramEnd"/>
    </w:p>
    <w:p w14:paraId="2B968423" w14:textId="77777777" w:rsidR="00CE5832" w:rsidRDefault="00CE5832" w:rsidP="00CE5832">
      <w:pPr>
        <w:pStyle w:val="Default"/>
        <w:rPr>
          <w:sz w:val="23"/>
          <w:szCs w:val="23"/>
        </w:rPr>
      </w:pPr>
      <w:r>
        <w:rPr>
          <w:sz w:val="23"/>
          <w:szCs w:val="23"/>
        </w:rPr>
        <w:t xml:space="preserve">Päihteet ovat kemiallisia aineita, joita käytetään päihtymistarkoitukseen. Niihin kuuluvat laittomat huumausaineet, lailliset päihteet (alkoholi ja tupakka), impattavat aineet sekä huumaavat lääkkeet väärinkäytettynä. </w:t>
      </w:r>
    </w:p>
    <w:p w14:paraId="4857F4E0" w14:textId="77777777" w:rsidR="00CE5832" w:rsidRDefault="00CE5832" w:rsidP="00CE5832">
      <w:pPr>
        <w:pStyle w:val="Default"/>
        <w:rPr>
          <w:sz w:val="23"/>
          <w:szCs w:val="23"/>
        </w:rPr>
      </w:pPr>
    </w:p>
    <w:p w14:paraId="715A1E1F" w14:textId="77777777" w:rsidR="00CE5832" w:rsidRDefault="00CE5832" w:rsidP="00CE5832">
      <w:pPr>
        <w:pStyle w:val="Default"/>
        <w:rPr>
          <w:sz w:val="23"/>
          <w:szCs w:val="23"/>
        </w:rPr>
      </w:pPr>
      <w:r>
        <w:rPr>
          <w:sz w:val="23"/>
          <w:szCs w:val="23"/>
        </w:rPr>
        <w:t xml:space="preserve">Päihteen vaikutus on yksilöllistä ja riippuu monesta eri tekijästä, kuten esim. käyttäjän iästä ja koosta. Yksittäisen päihteen vaikusta säätelee myös se, millaisessa mielentilassa ja seurassa ainetta käytetään. Vaikutus on </w:t>
      </w:r>
      <w:proofErr w:type="gramStart"/>
      <w:r>
        <w:rPr>
          <w:sz w:val="23"/>
          <w:szCs w:val="23"/>
        </w:rPr>
        <w:t>myös erilainen</w:t>
      </w:r>
      <w:proofErr w:type="gramEnd"/>
      <w:r>
        <w:rPr>
          <w:sz w:val="23"/>
          <w:szCs w:val="23"/>
        </w:rPr>
        <w:t xml:space="preserve"> jos käytetään vain yhtä päihdettä kerrallaan kuin jos päihdettä käytetään yhdessä jonkin muun aineen kanssa. Esimerkiksi kannabis ja monet lääkkeet voivat huomattavasti lisätä samanaikaisesti nautitun alkoholin vaikutusta.</w:t>
      </w:r>
    </w:p>
    <w:p w14:paraId="294288EB" w14:textId="77777777" w:rsidR="00CE5832" w:rsidRDefault="00CE5832" w:rsidP="00CE5832">
      <w:pPr>
        <w:pStyle w:val="Default"/>
        <w:rPr>
          <w:sz w:val="23"/>
          <w:szCs w:val="23"/>
        </w:rPr>
      </w:pPr>
    </w:p>
    <w:p w14:paraId="788B6A5F" w14:textId="77777777" w:rsidR="00CE5832" w:rsidRDefault="00CE5832" w:rsidP="00CE5832">
      <w:pPr>
        <w:pStyle w:val="Default"/>
        <w:rPr>
          <w:sz w:val="23"/>
          <w:szCs w:val="23"/>
        </w:rPr>
      </w:pPr>
      <w:r>
        <w:rPr>
          <w:sz w:val="23"/>
          <w:szCs w:val="23"/>
        </w:rPr>
        <w:t xml:space="preserve">Ensi kertaa ainetta kokeileva ja säännöllinen käyttäjä voivat saada aineesta hyvin erilaisia vaikutuksia, ja toivottuun vaikutukseen tarvittava annos voi heillä olla huomattavan erilainen. Päihteeseen voi kehittyä sietokyky eli toleranssi. Esimerkiksi alkoholin humalluttava vaikutus vähenee toistuvan käytön seurauksena. Toleranssi ei jää pysyväksi, vaan se häviää </w:t>
      </w:r>
      <w:proofErr w:type="gramStart"/>
      <w:r>
        <w:rPr>
          <w:sz w:val="23"/>
          <w:szCs w:val="23"/>
        </w:rPr>
        <w:t>vähitellen</w:t>
      </w:r>
      <w:proofErr w:type="gramEnd"/>
      <w:r>
        <w:rPr>
          <w:sz w:val="23"/>
          <w:szCs w:val="23"/>
        </w:rPr>
        <w:t xml:space="preserve"> jos päihteen käyttö vähenee tai loppuu. </w:t>
      </w:r>
    </w:p>
    <w:p w14:paraId="177CB7E6" w14:textId="77777777" w:rsidR="00CE5832" w:rsidRDefault="00CE5832" w:rsidP="00CE5832">
      <w:pPr>
        <w:pStyle w:val="Default"/>
        <w:rPr>
          <w:sz w:val="23"/>
          <w:szCs w:val="23"/>
        </w:rPr>
      </w:pPr>
    </w:p>
    <w:p w14:paraId="26A7AFEC" w14:textId="77777777" w:rsidR="00CE5832" w:rsidRDefault="00CE5832" w:rsidP="00CE5832">
      <w:pPr>
        <w:pStyle w:val="Default"/>
        <w:rPr>
          <w:sz w:val="23"/>
          <w:szCs w:val="23"/>
        </w:rPr>
      </w:pPr>
      <w:r>
        <w:rPr>
          <w:sz w:val="23"/>
          <w:szCs w:val="23"/>
        </w:rPr>
        <w:t>Usein päihteitä käytetään niiden positiivisten vaikutteiden vuoksi. On huomattu ilon ja hauskuudenpidon rinnalla vuosien varrella, että päihteet aiheuttavat myös monenlaisia haittoja: Henkistä kärsimystä, fyysisiä sairauksia, ja joskus jopa ennenaikaisen kuoleman. Yhteiskunta kärsii näistä haitoista ja kustannukset niistä ovat erittäin korkeat. Päihdehaitat näkyvät ja vaikuttavat syrjäytymiseen, sosiaaliseen ympäristöön, perheeseen, lapsiin ja muihin ihmisiin. Ihmisten päihdekäyttäytymiseen pyritään vaikuttamaan erilaisin toimin suoraan ja välillisesti.</w:t>
      </w:r>
    </w:p>
    <w:p w14:paraId="30908882" w14:textId="77777777" w:rsidR="00CE5832" w:rsidRDefault="00CE5832" w:rsidP="006074BC">
      <w:pPr>
        <w:pStyle w:val="Default"/>
      </w:pPr>
    </w:p>
    <w:p w14:paraId="7EE72BBC" w14:textId="51AD4726" w:rsidR="00444FF0" w:rsidRPr="008D3880" w:rsidRDefault="009C4171" w:rsidP="00444FF0">
      <w:pPr>
        <w:pStyle w:val="Default"/>
        <w:rPr>
          <w:b/>
          <w:bCs/>
        </w:rPr>
      </w:pPr>
      <w:r>
        <w:rPr>
          <w:b/>
          <w:bCs/>
        </w:rPr>
        <w:t>4</w:t>
      </w:r>
      <w:r w:rsidR="00444FF0">
        <w:rPr>
          <w:b/>
          <w:bCs/>
        </w:rPr>
        <w:t>.</w:t>
      </w:r>
      <w:r w:rsidR="00CE5832">
        <w:rPr>
          <w:b/>
          <w:bCs/>
        </w:rPr>
        <w:t>3</w:t>
      </w:r>
      <w:r w:rsidR="00444FF0">
        <w:rPr>
          <w:b/>
          <w:bCs/>
        </w:rPr>
        <w:t xml:space="preserve">. Päihteiden käytölle altistavat riskitekijät </w:t>
      </w:r>
    </w:p>
    <w:p w14:paraId="0585C67C" w14:textId="77777777" w:rsidR="00444FF0" w:rsidRPr="008D3880" w:rsidRDefault="00444FF0" w:rsidP="00444FF0">
      <w:pPr>
        <w:pStyle w:val="Default"/>
      </w:pPr>
      <w:r w:rsidRPr="008D3880">
        <w:t xml:space="preserve">Päihteiden käytölle altistavia riskitekijöitä ovat: </w:t>
      </w:r>
    </w:p>
    <w:p w14:paraId="781C27D5" w14:textId="77777777" w:rsidR="00444FF0" w:rsidRPr="008D3880" w:rsidRDefault="00444FF0" w:rsidP="00444FF0">
      <w:pPr>
        <w:pStyle w:val="Default"/>
      </w:pPr>
      <w:r w:rsidRPr="008D3880">
        <w:t xml:space="preserve">Kulttuuriset ja yhteiskunnalliset tekijät </w:t>
      </w:r>
    </w:p>
    <w:p w14:paraId="6B311DB2" w14:textId="77777777" w:rsidR="00444FF0" w:rsidRPr="008D3880" w:rsidRDefault="00444FF0" w:rsidP="00444FF0">
      <w:pPr>
        <w:pStyle w:val="Default"/>
      </w:pPr>
      <w:r w:rsidRPr="008D3880">
        <w:t xml:space="preserve">• käyttöä suosivat sosiaaliset normit </w:t>
      </w:r>
    </w:p>
    <w:p w14:paraId="564D37AA" w14:textId="77777777" w:rsidR="00444FF0" w:rsidRPr="008D3880" w:rsidRDefault="00444FF0" w:rsidP="00444FF0">
      <w:pPr>
        <w:pStyle w:val="Default"/>
      </w:pPr>
      <w:r w:rsidRPr="008D3880">
        <w:t xml:space="preserve">• helppo saatavuus </w:t>
      </w:r>
    </w:p>
    <w:p w14:paraId="6B5D544A" w14:textId="77777777" w:rsidR="00444FF0" w:rsidRPr="008D3880" w:rsidRDefault="00444FF0" w:rsidP="00444FF0">
      <w:pPr>
        <w:pStyle w:val="Default"/>
      </w:pPr>
      <w:r w:rsidRPr="008D3880">
        <w:t xml:space="preserve">• poikkeuksellisen huono taloudellinen tilanne </w:t>
      </w:r>
    </w:p>
    <w:p w14:paraId="76778B6C" w14:textId="77777777" w:rsidR="00444FF0" w:rsidRPr="008D3880" w:rsidRDefault="00444FF0" w:rsidP="00444FF0">
      <w:pPr>
        <w:pStyle w:val="Default"/>
      </w:pPr>
      <w:r w:rsidRPr="008D3880">
        <w:t xml:space="preserve">• käyttöä edistävä lainsäädäntö </w:t>
      </w:r>
    </w:p>
    <w:p w14:paraId="632CA7D7" w14:textId="77777777" w:rsidR="00444FF0" w:rsidRPr="008D3880" w:rsidRDefault="00444FF0" w:rsidP="00444FF0">
      <w:pPr>
        <w:pStyle w:val="Default"/>
      </w:pPr>
    </w:p>
    <w:p w14:paraId="432FDBD1" w14:textId="77777777" w:rsidR="00444FF0" w:rsidRPr="008D3880" w:rsidRDefault="00444FF0" w:rsidP="00444FF0">
      <w:pPr>
        <w:pStyle w:val="Default"/>
      </w:pPr>
      <w:r w:rsidRPr="008D3880">
        <w:t xml:space="preserve">Henkilöiden väliset tekijät </w:t>
      </w:r>
    </w:p>
    <w:p w14:paraId="1E10AC4E" w14:textId="77777777" w:rsidR="00444FF0" w:rsidRPr="008D3880" w:rsidRDefault="00444FF0" w:rsidP="00444FF0">
      <w:pPr>
        <w:pStyle w:val="Default"/>
      </w:pPr>
      <w:r w:rsidRPr="008D3880">
        <w:t xml:space="preserve">• perheenjäsenten päihteiden ongelmakäyttö </w:t>
      </w:r>
    </w:p>
    <w:p w14:paraId="00AEFBD7" w14:textId="77777777" w:rsidR="00444FF0" w:rsidRPr="008D3880" w:rsidRDefault="00444FF0" w:rsidP="00444FF0">
      <w:pPr>
        <w:pStyle w:val="Default"/>
      </w:pPr>
      <w:r w:rsidRPr="008D3880">
        <w:t xml:space="preserve">• perheen päihteiden käyttöä suosivat asenteet </w:t>
      </w:r>
    </w:p>
    <w:p w14:paraId="54000FDE" w14:textId="77777777" w:rsidR="00444FF0" w:rsidRPr="008D3880" w:rsidRDefault="00444FF0" w:rsidP="00444FF0">
      <w:pPr>
        <w:pStyle w:val="Default"/>
      </w:pPr>
      <w:r w:rsidRPr="008D3880">
        <w:t xml:space="preserve">• huonot perheolosuhteet </w:t>
      </w:r>
    </w:p>
    <w:p w14:paraId="216D8A4C" w14:textId="77777777" w:rsidR="00444FF0" w:rsidRPr="008D3880" w:rsidRDefault="00444FF0" w:rsidP="00444FF0">
      <w:pPr>
        <w:pStyle w:val="Default"/>
      </w:pPr>
      <w:r w:rsidRPr="008D3880">
        <w:t>• päihteitä käyttävä ja niihin myönteisesti suhtautuva ystäväpiiri</w:t>
      </w:r>
    </w:p>
    <w:p w14:paraId="025F51F7" w14:textId="77777777" w:rsidR="00444FF0" w:rsidRPr="008D3880" w:rsidRDefault="00444FF0" w:rsidP="00444FF0">
      <w:pPr>
        <w:pStyle w:val="Default"/>
      </w:pPr>
    </w:p>
    <w:p w14:paraId="1DD827BB" w14:textId="77777777" w:rsidR="00444FF0" w:rsidRPr="008D3880" w:rsidRDefault="00444FF0" w:rsidP="00444FF0">
      <w:pPr>
        <w:pStyle w:val="Default"/>
      </w:pPr>
      <w:r w:rsidRPr="008D3880">
        <w:t xml:space="preserve">Henkilön sisäiset tekijät </w:t>
      </w:r>
    </w:p>
    <w:p w14:paraId="0878F0DA" w14:textId="77777777" w:rsidR="00444FF0" w:rsidRPr="008D3880" w:rsidRDefault="00444FF0" w:rsidP="00444FF0">
      <w:pPr>
        <w:pStyle w:val="Default"/>
      </w:pPr>
      <w:r w:rsidRPr="008D3880">
        <w:t xml:space="preserve">• varhainen/pitkäaikainen ongelmakäyttäytyminen ja/tai käyttäytymishäiriöt </w:t>
      </w:r>
    </w:p>
    <w:p w14:paraId="22BCA35A" w14:textId="77777777" w:rsidR="00444FF0" w:rsidRPr="008D3880" w:rsidRDefault="00444FF0" w:rsidP="00444FF0">
      <w:pPr>
        <w:pStyle w:val="Default"/>
      </w:pPr>
      <w:r w:rsidRPr="008D3880">
        <w:t xml:space="preserve">• mielialahäiriöt </w:t>
      </w:r>
    </w:p>
    <w:p w14:paraId="39D38A77" w14:textId="77777777" w:rsidR="00444FF0" w:rsidRPr="008D3880" w:rsidRDefault="00444FF0" w:rsidP="00444FF0">
      <w:pPr>
        <w:pStyle w:val="Default"/>
      </w:pPr>
      <w:r w:rsidRPr="008D3880">
        <w:t>• yksinäisyys, syrjäytyminen</w:t>
      </w:r>
    </w:p>
    <w:p w14:paraId="0373B7BF" w14:textId="77777777" w:rsidR="00444FF0" w:rsidRPr="008D3880" w:rsidRDefault="00444FF0" w:rsidP="00444FF0">
      <w:pPr>
        <w:pStyle w:val="Default"/>
      </w:pPr>
      <w:r w:rsidRPr="008D3880">
        <w:t>• huono koulu- tai opiskelumenestys</w:t>
      </w:r>
    </w:p>
    <w:p w14:paraId="095CDCED" w14:textId="77777777" w:rsidR="00444FF0" w:rsidRPr="008D3880" w:rsidRDefault="00444FF0" w:rsidP="00444FF0">
      <w:pPr>
        <w:pStyle w:val="Default"/>
      </w:pPr>
      <w:bookmarkStart w:id="0" w:name="_Hlk117739460"/>
      <w:r w:rsidRPr="008D3880">
        <w:t xml:space="preserve">• </w:t>
      </w:r>
      <w:bookmarkEnd w:id="0"/>
      <w:r w:rsidRPr="008D3880">
        <w:t xml:space="preserve">kielteinen suhtautuminen kouluun </w:t>
      </w:r>
    </w:p>
    <w:p w14:paraId="4A942EF6" w14:textId="77777777" w:rsidR="00444FF0" w:rsidRPr="008D3880" w:rsidRDefault="00444FF0" w:rsidP="00444FF0">
      <w:pPr>
        <w:pStyle w:val="Default"/>
      </w:pPr>
      <w:r w:rsidRPr="008D3880">
        <w:t xml:space="preserve">• kapinointi </w:t>
      </w:r>
    </w:p>
    <w:p w14:paraId="31DA7C6B" w14:textId="77777777" w:rsidR="00444FF0" w:rsidRPr="008D3880" w:rsidRDefault="00444FF0" w:rsidP="00444FF0">
      <w:pPr>
        <w:pStyle w:val="Default"/>
      </w:pPr>
      <w:r w:rsidRPr="008D3880">
        <w:t xml:space="preserve">• päihteiden käyttöä suosiva asenne </w:t>
      </w:r>
    </w:p>
    <w:p w14:paraId="25E3E1AD" w14:textId="77777777" w:rsidR="00444FF0" w:rsidRPr="008D3880" w:rsidRDefault="00444FF0" w:rsidP="00444FF0">
      <w:pPr>
        <w:pStyle w:val="Default"/>
      </w:pPr>
      <w:r w:rsidRPr="008D3880">
        <w:lastRenderedPageBreak/>
        <w:t>• nuorena alkanut päihteiden käytön kokeilu</w:t>
      </w:r>
    </w:p>
    <w:p w14:paraId="3255644B" w14:textId="77777777" w:rsidR="00444FF0" w:rsidRPr="008D3880" w:rsidRDefault="00444FF0" w:rsidP="00444FF0">
      <w:pPr>
        <w:pStyle w:val="Default"/>
      </w:pPr>
    </w:p>
    <w:p w14:paraId="10F55ECD" w14:textId="77777777" w:rsidR="00444FF0" w:rsidRPr="00AF6599" w:rsidRDefault="00444FF0" w:rsidP="00444FF0">
      <w:pPr>
        <w:pStyle w:val="Default"/>
      </w:pPr>
      <w:r w:rsidRPr="00AF6599">
        <w:t xml:space="preserve">Biogeneettiset riskitekijät </w:t>
      </w:r>
    </w:p>
    <w:p w14:paraId="304291E0" w14:textId="77777777" w:rsidR="00444FF0" w:rsidRPr="00AF6599" w:rsidRDefault="00444FF0" w:rsidP="00444FF0">
      <w:pPr>
        <w:pStyle w:val="Default"/>
      </w:pPr>
      <w:r w:rsidRPr="00AF6599">
        <w:t xml:space="preserve">• geneettisistä tekijöistä johtuva alttius päihteiden käyttöön </w:t>
      </w:r>
    </w:p>
    <w:p w14:paraId="04E30915" w14:textId="77777777" w:rsidR="00444FF0" w:rsidRPr="00AF6599" w:rsidRDefault="00444FF0" w:rsidP="00444FF0">
      <w:pPr>
        <w:pStyle w:val="Default"/>
      </w:pPr>
      <w:r w:rsidRPr="00AF6599">
        <w:t xml:space="preserve">• psykofyysinen herkkyys päihteiden vaikutuksille </w:t>
      </w:r>
    </w:p>
    <w:p w14:paraId="14E021C7" w14:textId="77777777" w:rsidR="00444FF0" w:rsidRPr="00AF6599" w:rsidRDefault="00444FF0" w:rsidP="00444FF0">
      <w:pPr>
        <w:pStyle w:val="Default"/>
      </w:pPr>
    </w:p>
    <w:p w14:paraId="48A563B7" w14:textId="3A043DB7" w:rsidR="00444FF0" w:rsidRPr="00444FF0" w:rsidRDefault="009C4171" w:rsidP="00444FF0">
      <w:pPr>
        <w:pStyle w:val="Default"/>
        <w:rPr>
          <w:b/>
          <w:bCs/>
        </w:rPr>
      </w:pPr>
      <w:proofErr w:type="gramStart"/>
      <w:r>
        <w:rPr>
          <w:b/>
          <w:bCs/>
        </w:rPr>
        <w:t>4</w:t>
      </w:r>
      <w:r w:rsidR="00444FF0" w:rsidRPr="00444FF0">
        <w:rPr>
          <w:b/>
          <w:bCs/>
        </w:rPr>
        <w:t>.</w:t>
      </w:r>
      <w:r w:rsidR="00CE5832">
        <w:rPr>
          <w:b/>
          <w:bCs/>
        </w:rPr>
        <w:t>4</w:t>
      </w:r>
      <w:r w:rsidR="00444FF0" w:rsidRPr="00444FF0">
        <w:rPr>
          <w:b/>
          <w:bCs/>
        </w:rPr>
        <w:t>.  Päihteiden</w:t>
      </w:r>
      <w:proofErr w:type="gramEnd"/>
      <w:r w:rsidR="00444FF0" w:rsidRPr="00444FF0">
        <w:rPr>
          <w:b/>
          <w:bCs/>
        </w:rPr>
        <w:t xml:space="preserve"> käytöltä suojaavat tekijät</w:t>
      </w:r>
    </w:p>
    <w:p w14:paraId="0BEF4437" w14:textId="77777777" w:rsidR="00444FF0" w:rsidRPr="00AF6599" w:rsidRDefault="00444FF0" w:rsidP="00444FF0">
      <w:pPr>
        <w:pStyle w:val="Default"/>
      </w:pPr>
      <w:r w:rsidRPr="00AF6599">
        <w:t xml:space="preserve">Perheeseen liittyviä suojaavia tekijöitä nuorelle ovat: </w:t>
      </w:r>
    </w:p>
    <w:p w14:paraId="7518B88F" w14:textId="77777777" w:rsidR="00444FF0" w:rsidRPr="0003158F" w:rsidRDefault="00444FF0" w:rsidP="00444FF0">
      <w:pPr>
        <w:pStyle w:val="Default"/>
      </w:pPr>
      <w:r w:rsidRPr="0003158F">
        <w:t xml:space="preserve">• rajojen selkeä asettaminen nuorelle </w:t>
      </w:r>
    </w:p>
    <w:p w14:paraId="506D4A32" w14:textId="77777777" w:rsidR="00444FF0" w:rsidRPr="0003158F" w:rsidRDefault="00444FF0" w:rsidP="00444FF0">
      <w:pPr>
        <w:pStyle w:val="Default"/>
      </w:pPr>
      <w:r w:rsidRPr="0003158F">
        <w:t xml:space="preserve">• vapaa-ajan käytön valvonta sekä </w:t>
      </w:r>
    </w:p>
    <w:p w14:paraId="0BC450EF" w14:textId="77777777" w:rsidR="00444FF0" w:rsidRPr="0003158F" w:rsidRDefault="00444FF0" w:rsidP="00444FF0">
      <w:pPr>
        <w:pStyle w:val="Default"/>
      </w:pPr>
      <w:r w:rsidRPr="0003158F">
        <w:t xml:space="preserve">• nuoren kaveripiirin tunteminen </w:t>
      </w:r>
    </w:p>
    <w:p w14:paraId="0561A277" w14:textId="77777777" w:rsidR="00444FF0" w:rsidRPr="0003158F" w:rsidRDefault="00444FF0" w:rsidP="00444FF0">
      <w:pPr>
        <w:pStyle w:val="Default"/>
      </w:pPr>
      <w:r w:rsidRPr="0003158F">
        <w:t xml:space="preserve">• vanhempien ja nuorten läheinen suhde ja hyvä keskusteluyhteys </w:t>
      </w:r>
    </w:p>
    <w:p w14:paraId="0DA26735" w14:textId="77777777" w:rsidR="00444FF0" w:rsidRPr="0003158F" w:rsidRDefault="00444FF0" w:rsidP="00444FF0">
      <w:pPr>
        <w:pStyle w:val="Default"/>
      </w:pPr>
      <w:r w:rsidRPr="0003158F">
        <w:t xml:space="preserve">• vanhempien selkeä viesti nuorelle päihteiden käyttöä vastaan sekä </w:t>
      </w:r>
    </w:p>
    <w:p w14:paraId="2A5E03AB" w14:textId="77777777" w:rsidR="00444FF0" w:rsidRPr="0003158F" w:rsidRDefault="00444FF0" w:rsidP="00444FF0">
      <w:pPr>
        <w:pStyle w:val="Default"/>
      </w:pPr>
      <w:r w:rsidRPr="0003158F">
        <w:t xml:space="preserve">• vanhempien ja nuorten ei-ihannoiva suhtautuminen päihteisiin. </w:t>
      </w:r>
    </w:p>
    <w:p w14:paraId="73BF7F6D" w14:textId="77777777" w:rsidR="00444FF0" w:rsidRPr="0003158F" w:rsidRDefault="00444FF0" w:rsidP="00444FF0">
      <w:pPr>
        <w:pStyle w:val="Default"/>
      </w:pPr>
    </w:p>
    <w:p w14:paraId="14885D4E" w14:textId="77777777" w:rsidR="00444FF0" w:rsidRPr="0003158F" w:rsidRDefault="00444FF0" w:rsidP="00444FF0">
      <w:pPr>
        <w:pStyle w:val="Default"/>
      </w:pPr>
      <w:r w:rsidRPr="0003158F">
        <w:t xml:space="preserve">Ehkäisevää työtä on Suomessa vahvistettu erilaisilla päihteiden käytön ehkäisyhankkeilla ja tuotettu materiaalia kouluille. Ehkäisevässä työssä ollaan koetettu puuttua nuorten rikostekijöiden rikoksiin jo hyvissä ajoin. Yhdyskuntapalveluasiakkaille sekä entisille vangeille laaditaan henkilökohtaisia suunnitelmia päihdeongelmista selviytymisiin. </w:t>
      </w:r>
    </w:p>
    <w:p w14:paraId="4E70319B" w14:textId="77777777" w:rsidR="00444FF0" w:rsidRPr="0003158F" w:rsidRDefault="00444FF0" w:rsidP="00444FF0">
      <w:pPr>
        <w:pStyle w:val="Default"/>
      </w:pPr>
      <w:r w:rsidRPr="0003158F">
        <w:t xml:space="preserve">Suomessa käytetään tehokkaita toimenpiteitä haittojen vähentämiseksi ja ministeri Risikko pitää huumausainepolitiikan lähtökohtia hyvinä. Näitä ovat huumausaineiden täyskielto sekä huumausaineiden käyttäjille tarjotut matalan kynnyksen terveyspalvelut. </w:t>
      </w:r>
    </w:p>
    <w:p w14:paraId="412BF0F5" w14:textId="77777777" w:rsidR="00444FF0" w:rsidRPr="0003158F" w:rsidRDefault="00444FF0" w:rsidP="00444FF0">
      <w:pPr>
        <w:pStyle w:val="Default"/>
      </w:pPr>
    </w:p>
    <w:p w14:paraId="4DC7C530" w14:textId="77777777" w:rsidR="00444FF0" w:rsidRPr="0003158F" w:rsidRDefault="00444FF0" w:rsidP="00444FF0">
      <w:pPr>
        <w:pStyle w:val="Default"/>
        <w:rPr>
          <w:color w:val="auto"/>
        </w:rPr>
      </w:pPr>
      <w:r w:rsidRPr="0003158F">
        <w:t xml:space="preserve">Viimeisen kahden vuoden aikana nuorten päivittäinen tupakointi on yhä vähentynyt ja he kokeilevat tupakointia aiempaa vanhempana. Alle 18-vuotiaiden kohdalla myös alkoholinkäyttö ja humalajuominen ovat vähentyneet. Nuuskan kokeilu ja huumeille herkistyminen ovat tätä päivää. Nämä tiedot tulivat esille Tampereen yliopiston terveystieteiden yksikön tekemässä nuorten terveystapatutkimuksessa 2011. Nuoret, jotka </w:t>
      </w:r>
      <w:r w:rsidRPr="0003158F">
        <w:rPr>
          <w:color w:val="auto"/>
        </w:rPr>
        <w:t>vastasivat kyselyyn, olivat iältään 12–18 -vuotiaita ja heitä oli 4 566. Tämä sosiaali- ja terveysministeriön rahoittama tutkimus on järjestetty jo 1977 lähtien joka toinen vuosi.</w:t>
      </w:r>
    </w:p>
    <w:p w14:paraId="75726293" w14:textId="77777777" w:rsidR="00663A79" w:rsidRPr="0003158F" w:rsidRDefault="00663A79" w:rsidP="00663A79">
      <w:pPr>
        <w:autoSpaceDE w:val="0"/>
        <w:autoSpaceDN w:val="0"/>
        <w:adjustRightInd w:val="0"/>
        <w:spacing w:after="0" w:line="240" w:lineRule="auto"/>
        <w:rPr>
          <w:rFonts w:ascii="Arial" w:hAnsi="Arial" w:cs="Arial"/>
          <w:b/>
          <w:bCs/>
          <w:color w:val="000000"/>
          <w:sz w:val="24"/>
          <w:szCs w:val="24"/>
        </w:rPr>
      </w:pPr>
    </w:p>
    <w:p w14:paraId="7537B7A6" w14:textId="77777777" w:rsidR="00663A79" w:rsidRPr="0003158F" w:rsidRDefault="00663A79" w:rsidP="00663A79">
      <w:pPr>
        <w:autoSpaceDE w:val="0"/>
        <w:autoSpaceDN w:val="0"/>
        <w:adjustRightInd w:val="0"/>
        <w:spacing w:after="0" w:line="240" w:lineRule="auto"/>
        <w:rPr>
          <w:rFonts w:ascii="Arial" w:hAnsi="Arial" w:cs="Arial"/>
          <w:b/>
          <w:bCs/>
          <w:color w:val="000000"/>
          <w:sz w:val="24"/>
          <w:szCs w:val="24"/>
        </w:rPr>
      </w:pPr>
      <w:r w:rsidRPr="0003158F">
        <w:rPr>
          <w:rFonts w:ascii="Arial" w:hAnsi="Arial" w:cs="Arial"/>
          <w:b/>
          <w:bCs/>
          <w:color w:val="000000"/>
          <w:sz w:val="24"/>
          <w:szCs w:val="24"/>
        </w:rPr>
        <w:t xml:space="preserve">4.5. Lainsäädäntö, valtakunnalliset tavoitteet ja suositukset </w:t>
      </w:r>
    </w:p>
    <w:p w14:paraId="600B52A5" w14:textId="7C702491" w:rsidR="00663A79" w:rsidRPr="0003158F" w:rsidRDefault="00663A79" w:rsidP="00663A79">
      <w:pPr>
        <w:autoSpaceDE w:val="0"/>
        <w:autoSpaceDN w:val="0"/>
        <w:adjustRightInd w:val="0"/>
        <w:spacing w:after="0" w:line="240" w:lineRule="auto"/>
        <w:rPr>
          <w:rFonts w:ascii="Arial" w:hAnsi="Arial" w:cs="Arial"/>
          <w:color w:val="000000"/>
          <w:sz w:val="24"/>
          <w:szCs w:val="24"/>
        </w:rPr>
      </w:pPr>
      <w:r w:rsidRPr="0003158F">
        <w:rPr>
          <w:rFonts w:ascii="Arial" w:hAnsi="Arial" w:cs="Arial"/>
          <w:color w:val="000000"/>
          <w:sz w:val="24"/>
          <w:szCs w:val="24"/>
        </w:rPr>
        <w:t>Ehkäisevä päihdetyö on osa kunnan lakisääteistä hyvinvoinnin ja terveyden edistämistä. Sen tulee perustua monialaiseen yhteistyöhön, päihteiden käytön ja siitä aiheutuvien haittojen seurantaan sekä käytettävissä olevaan tieteelliseen näyttöön ja hyviin käytäntöihin.</w:t>
      </w:r>
    </w:p>
    <w:p w14:paraId="2D6E5F95" w14:textId="77777777" w:rsidR="00663A79" w:rsidRPr="0003158F" w:rsidRDefault="00663A79" w:rsidP="00663A79">
      <w:pPr>
        <w:autoSpaceDE w:val="0"/>
        <w:autoSpaceDN w:val="0"/>
        <w:adjustRightInd w:val="0"/>
        <w:spacing w:after="0" w:line="240" w:lineRule="auto"/>
        <w:rPr>
          <w:rFonts w:ascii="Arial" w:hAnsi="Arial" w:cs="Arial"/>
          <w:color w:val="000000"/>
          <w:sz w:val="24"/>
          <w:szCs w:val="24"/>
        </w:rPr>
      </w:pPr>
    </w:p>
    <w:p w14:paraId="338AC448" w14:textId="77777777" w:rsidR="00663A79" w:rsidRPr="0003158F" w:rsidRDefault="00663A79" w:rsidP="00663A79">
      <w:pPr>
        <w:autoSpaceDE w:val="0"/>
        <w:autoSpaceDN w:val="0"/>
        <w:adjustRightInd w:val="0"/>
        <w:spacing w:after="0" w:line="240" w:lineRule="auto"/>
        <w:rPr>
          <w:rFonts w:ascii="Arial" w:hAnsi="Arial" w:cs="Arial"/>
          <w:color w:val="000000"/>
          <w:sz w:val="24"/>
          <w:szCs w:val="24"/>
        </w:rPr>
      </w:pPr>
      <w:r w:rsidRPr="0003158F">
        <w:rPr>
          <w:rFonts w:ascii="Arial" w:hAnsi="Arial" w:cs="Arial"/>
          <w:color w:val="000000"/>
          <w:sz w:val="24"/>
          <w:szCs w:val="24"/>
        </w:rPr>
        <w:t xml:space="preserve">Sosiaali- ja terveysministeriö (STM) johtaa ja Terveyden ja hyvinvoinnin laitos (THL) kehittää ja ohjaa ehkäisevää päihdetyötä valtakunnallisesti yhteistyössä muiden viranomaisten kanssa. Aluehallintovirastot ohjaavat toimialueensa ehkäisevää päihdetyötä ja tukevat toimialueensa kuntia ehkäisevän päihdetyön toteuttamisessa ja kehittämisessä. </w:t>
      </w:r>
    </w:p>
    <w:p w14:paraId="6D98D572" w14:textId="77777777" w:rsidR="00663A79" w:rsidRPr="0003158F" w:rsidRDefault="00663A79" w:rsidP="00663A79">
      <w:pPr>
        <w:autoSpaceDE w:val="0"/>
        <w:autoSpaceDN w:val="0"/>
        <w:adjustRightInd w:val="0"/>
        <w:spacing w:after="0" w:line="240" w:lineRule="auto"/>
        <w:rPr>
          <w:rFonts w:ascii="Arial" w:hAnsi="Arial" w:cs="Arial"/>
          <w:color w:val="000000"/>
          <w:sz w:val="24"/>
          <w:szCs w:val="24"/>
        </w:rPr>
      </w:pPr>
    </w:p>
    <w:p w14:paraId="1B4167B5" w14:textId="77777777" w:rsidR="00663A79" w:rsidRPr="0003158F" w:rsidRDefault="00663A79" w:rsidP="00663A79">
      <w:pPr>
        <w:autoSpaceDE w:val="0"/>
        <w:autoSpaceDN w:val="0"/>
        <w:adjustRightInd w:val="0"/>
        <w:spacing w:after="0" w:line="240" w:lineRule="auto"/>
        <w:rPr>
          <w:rFonts w:ascii="Arial" w:hAnsi="Arial" w:cs="Arial"/>
          <w:color w:val="000000"/>
          <w:sz w:val="24"/>
          <w:szCs w:val="24"/>
        </w:rPr>
      </w:pPr>
      <w:r w:rsidRPr="0003158F">
        <w:rPr>
          <w:rFonts w:ascii="Arial" w:hAnsi="Arial" w:cs="Arial"/>
          <w:color w:val="000000"/>
          <w:sz w:val="24"/>
          <w:szCs w:val="24"/>
        </w:rPr>
        <w:t xml:space="preserve">Laki ehkäisevän päihdetyön järjestämisestä (523/2015) kattaa alkoholi-, huumausaine- ja rahapelihaittojen sekä tupakoinnin vähentämisen. Kysynnän lisäksi tavoitteena on rajoittaa ikärajavalvottavien tuotteiden saatavuutta. Tämä edellyttää yhteistyötä ikärajavalvottavien tuotteiden välittämisen estämiseksi ja vastuullisen elinkeinotoiminnan edistämiseksi. </w:t>
      </w:r>
    </w:p>
    <w:p w14:paraId="373456CF" w14:textId="77777777" w:rsidR="00663A79" w:rsidRPr="0003158F" w:rsidRDefault="00663A79" w:rsidP="00663A79">
      <w:pPr>
        <w:autoSpaceDE w:val="0"/>
        <w:autoSpaceDN w:val="0"/>
        <w:adjustRightInd w:val="0"/>
        <w:spacing w:after="0" w:line="240" w:lineRule="auto"/>
        <w:rPr>
          <w:rFonts w:ascii="Arial" w:hAnsi="Arial" w:cs="Arial"/>
          <w:sz w:val="24"/>
          <w:szCs w:val="24"/>
        </w:rPr>
      </w:pPr>
      <w:r w:rsidRPr="0003158F">
        <w:rPr>
          <w:rFonts w:ascii="Arial" w:hAnsi="Arial" w:cs="Arial"/>
          <w:color w:val="000000"/>
          <w:sz w:val="24"/>
          <w:szCs w:val="24"/>
        </w:rPr>
        <w:t xml:space="preserve">Alkoholilain kokonaisuudistuksen myötä (1102/2017) alkoholin myynnin ja anniskelun yksityiskohtaista sääntelyä purettiin ja tämä toi lisää vastuuta elinkeinotoimijoille. Sosiaali- ja terveysministeriön asetus alkoholilain valvonnasta pitää sisällään elinkeinotoimijoiden </w:t>
      </w:r>
      <w:r w:rsidRPr="0003158F">
        <w:rPr>
          <w:rFonts w:ascii="Arial" w:hAnsi="Arial" w:cs="Arial"/>
          <w:color w:val="000000"/>
          <w:sz w:val="24"/>
          <w:szCs w:val="24"/>
        </w:rPr>
        <w:lastRenderedPageBreak/>
        <w:t xml:space="preserve">velvollisuuden kirjallisiin omavalvontasuunnitelmiin. </w:t>
      </w:r>
      <w:r w:rsidRPr="0003158F">
        <w:rPr>
          <w:rFonts w:ascii="Arial" w:hAnsi="Arial" w:cs="Arial"/>
          <w:sz w:val="24"/>
          <w:szCs w:val="24"/>
        </w:rPr>
        <w:t>Tupakkalain (549/2016) tavoitteena on tupakka- ja nikotiinituotteiden käytön loppuminen vuoteen 2030 mennessä.</w:t>
      </w:r>
    </w:p>
    <w:p w14:paraId="6DF304AF" w14:textId="77777777" w:rsidR="00663A79" w:rsidRPr="0003158F" w:rsidRDefault="00663A79" w:rsidP="00663A79">
      <w:pPr>
        <w:pStyle w:val="Default"/>
      </w:pPr>
    </w:p>
    <w:p w14:paraId="1F07A457" w14:textId="77777777" w:rsidR="00663A79" w:rsidRPr="0003158F" w:rsidRDefault="00663A79" w:rsidP="00663A79">
      <w:pPr>
        <w:autoSpaceDE w:val="0"/>
        <w:autoSpaceDN w:val="0"/>
        <w:adjustRightInd w:val="0"/>
        <w:spacing w:after="0" w:line="240" w:lineRule="auto"/>
        <w:rPr>
          <w:rFonts w:ascii="Arial" w:hAnsi="Arial" w:cs="Arial"/>
          <w:color w:val="000000"/>
          <w:sz w:val="24"/>
          <w:szCs w:val="24"/>
        </w:rPr>
      </w:pPr>
      <w:r w:rsidRPr="0003158F">
        <w:rPr>
          <w:rFonts w:ascii="Arial" w:hAnsi="Arial" w:cs="Arial"/>
          <w:color w:val="000000"/>
          <w:sz w:val="24"/>
          <w:szCs w:val="24"/>
        </w:rPr>
        <w:t xml:space="preserve">Sosiaali- ja terveysministeriön vuonna 2015 laatima Ehkäisevän päihdetyön toimintaohjelma tukee ehkäisevän päihdetyön järjestämistä koskevan lain toimeenpanoa. </w:t>
      </w:r>
    </w:p>
    <w:p w14:paraId="03384D57" w14:textId="77777777" w:rsidR="00663A79" w:rsidRPr="0003158F" w:rsidRDefault="00663A79" w:rsidP="00663A79">
      <w:pPr>
        <w:autoSpaceDE w:val="0"/>
        <w:autoSpaceDN w:val="0"/>
        <w:adjustRightInd w:val="0"/>
        <w:spacing w:after="0" w:line="240" w:lineRule="auto"/>
        <w:rPr>
          <w:rFonts w:ascii="Arial" w:hAnsi="Arial" w:cs="Arial"/>
          <w:color w:val="000000"/>
          <w:sz w:val="24"/>
          <w:szCs w:val="24"/>
        </w:rPr>
      </w:pPr>
      <w:r w:rsidRPr="0003158F">
        <w:rPr>
          <w:rFonts w:ascii="Arial" w:hAnsi="Arial" w:cs="Arial"/>
          <w:color w:val="000000"/>
          <w:sz w:val="24"/>
          <w:szCs w:val="24"/>
        </w:rPr>
        <w:t xml:space="preserve">Tavoitteena on tehostaa työtä kuudelle painopisteelle asetettujen tavoitteiden ja kehittämiskohteiden avulla: </w:t>
      </w:r>
    </w:p>
    <w:p w14:paraId="21FBAAC5" w14:textId="77777777" w:rsidR="00663A79" w:rsidRPr="0003158F" w:rsidRDefault="00663A79" w:rsidP="00663A79">
      <w:pPr>
        <w:autoSpaceDE w:val="0"/>
        <w:autoSpaceDN w:val="0"/>
        <w:adjustRightInd w:val="0"/>
        <w:spacing w:after="0" w:line="240" w:lineRule="auto"/>
        <w:rPr>
          <w:rFonts w:ascii="Arial" w:hAnsi="Arial" w:cs="Arial"/>
          <w:color w:val="000000"/>
          <w:sz w:val="24"/>
          <w:szCs w:val="24"/>
        </w:rPr>
      </w:pPr>
      <w:r w:rsidRPr="0003158F">
        <w:rPr>
          <w:rFonts w:ascii="Arial" w:hAnsi="Arial" w:cs="Arial"/>
          <w:color w:val="000000"/>
          <w:sz w:val="24"/>
          <w:szCs w:val="24"/>
        </w:rPr>
        <w:t xml:space="preserve">1. Ehkäisevän päihdetyön valtakunnalliset, alueelliset ja paikalliset rakenteet ovat kunnossa. </w:t>
      </w:r>
    </w:p>
    <w:p w14:paraId="4ED308D5" w14:textId="77777777" w:rsidR="00663A79" w:rsidRPr="0003158F" w:rsidRDefault="00663A79" w:rsidP="00663A79">
      <w:pPr>
        <w:autoSpaceDE w:val="0"/>
        <w:autoSpaceDN w:val="0"/>
        <w:adjustRightInd w:val="0"/>
        <w:spacing w:after="0" w:line="240" w:lineRule="auto"/>
        <w:rPr>
          <w:rFonts w:ascii="Arial" w:hAnsi="Arial" w:cs="Arial"/>
          <w:color w:val="000000"/>
          <w:sz w:val="24"/>
          <w:szCs w:val="24"/>
        </w:rPr>
      </w:pPr>
      <w:r w:rsidRPr="0003158F">
        <w:rPr>
          <w:rFonts w:ascii="Arial" w:hAnsi="Arial" w:cs="Arial"/>
          <w:color w:val="000000"/>
          <w:sz w:val="24"/>
          <w:szCs w:val="24"/>
        </w:rPr>
        <w:t xml:space="preserve">2. Haitoista viestitään tutkittuun tietoon perustuen yksilöiden valintojen ja sosiaali- ja terveyspolitiikan </w:t>
      </w:r>
    </w:p>
    <w:p w14:paraId="1106A5E1" w14:textId="77777777" w:rsidR="00663A79" w:rsidRPr="0003158F" w:rsidRDefault="00663A79" w:rsidP="00663A79">
      <w:pPr>
        <w:autoSpaceDE w:val="0"/>
        <w:autoSpaceDN w:val="0"/>
        <w:adjustRightInd w:val="0"/>
        <w:spacing w:after="0" w:line="240" w:lineRule="auto"/>
        <w:rPr>
          <w:rFonts w:ascii="Arial" w:hAnsi="Arial" w:cs="Arial"/>
          <w:color w:val="000000"/>
          <w:sz w:val="24"/>
          <w:szCs w:val="24"/>
        </w:rPr>
      </w:pPr>
      <w:r w:rsidRPr="0003158F">
        <w:rPr>
          <w:rFonts w:ascii="Arial" w:hAnsi="Arial" w:cs="Arial"/>
          <w:color w:val="000000"/>
          <w:sz w:val="24"/>
          <w:szCs w:val="24"/>
        </w:rPr>
        <w:t xml:space="preserve">tueksi. </w:t>
      </w:r>
    </w:p>
    <w:p w14:paraId="47165BB0" w14:textId="77777777" w:rsidR="00663A79" w:rsidRPr="0003158F" w:rsidRDefault="00663A79" w:rsidP="00663A79">
      <w:pPr>
        <w:autoSpaceDE w:val="0"/>
        <w:autoSpaceDN w:val="0"/>
        <w:adjustRightInd w:val="0"/>
        <w:spacing w:after="0" w:line="240" w:lineRule="auto"/>
        <w:rPr>
          <w:rFonts w:ascii="Arial" w:hAnsi="Arial" w:cs="Arial"/>
          <w:color w:val="000000"/>
          <w:sz w:val="24"/>
          <w:szCs w:val="24"/>
        </w:rPr>
      </w:pPr>
      <w:r w:rsidRPr="0003158F">
        <w:rPr>
          <w:rFonts w:ascii="Arial" w:hAnsi="Arial" w:cs="Arial"/>
          <w:color w:val="000000"/>
          <w:sz w:val="24"/>
          <w:szCs w:val="24"/>
        </w:rPr>
        <w:t xml:space="preserve">3. Riskikäyttö ja haitat tunnistetaan ja tukea tarjotaan varhaisessa vaiheessa. </w:t>
      </w:r>
    </w:p>
    <w:p w14:paraId="3FC85C8F" w14:textId="77777777" w:rsidR="00663A79" w:rsidRPr="0003158F" w:rsidRDefault="00663A79" w:rsidP="00663A79">
      <w:pPr>
        <w:autoSpaceDE w:val="0"/>
        <w:autoSpaceDN w:val="0"/>
        <w:adjustRightInd w:val="0"/>
        <w:spacing w:after="0" w:line="240" w:lineRule="auto"/>
        <w:rPr>
          <w:rFonts w:ascii="Arial" w:hAnsi="Arial" w:cs="Arial"/>
          <w:color w:val="000000"/>
          <w:sz w:val="24"/>
          <w:szCs w:val="24"/>
        </w:rPr>
      </w:pPr>
      <w:r w:rsidRPr="0003158F">
        <w:rPr>
          <w:rFonts w:ascii="Arial" w:hAnsi="Arial" w:cs="Arial"/>
          <w:color w:val="000000"/>
          <w:sz w:val="24"/>
          <w:szCs w:val="24"/>
        </w:rPr>
        <w:t xml:space="preserve">4. Paikallista alkoholi-, tupakka- ja rahapelipolitiikkaa toteutetaan suunnitellusti ja laajassa yhteistyössä. </w:t>
      </w:r>
    </w:p>
    <w:p w14:paraId="0493A9D4" w14:textId="77777777" w:rsidR="00663A79" w:rsidRPr="0003158F" w:rsidRDefault="00663A79" w:rsidP="00663A79">
      <w:pPr>
        <w:autoSpaceDE w:val="0"/>
        <w:autoSpaceDN w:val="0"/>
        <w:adjustRightInd w:val="0"/>
        <w:spacing w:after="0" w:line="240" w:lineRule="auto"/>
        <w:rPr>
          <w:rFonts w:ascii="Arial" w:hAnsi="Arial" w:cs="Arial"/>
          <w:color w:val="000000"/>
          <w:sz w:val="24"/>
          <w:szCs w:val="24"/>
        </w:rPr>
      </w:pPr>
      <w:r w:rsidRPr="0003158F">
        <w:rPr>
          <w:rFonts w:ascii="Arial" w:hAnsi="Arial" w:cs="Arial"/>
          <w:color w:val="000000"/>
          <w:sz w:val="24"/>
          <w:szCs w:val="24"/>
        </w:rPr>
        <w:t xml:space="preserve">5. Haittojen ehkäisyyn panostetaan lähiyhteisöissä. </w:t>
      </w:r>
    </w:p>
    <w:p w14:paraId="2FE6CF42" w14:textId="77777777" w:rsidR="00663A79" w:rsidRPr="0003158F" w:rsidRDefault="00663A79" w:rsidP="00663A79">
      <w:pPr>
        <w:autoSpaceDE w:val="0"/>
        <w:autoSpaceDN w:val="0"/>
        <w:adjustRightInd w:val="0"/>
        <w:spacing w:after="0" w:line="240" w:lineRule="auto"/>
        <w:rPr>
          <w:rFonts w:ascii="Arial" w:hAnsi="Arial" w:cs="Arial"/>
          <w:sz w:val="24"/>
          <w:szCs w:val="24"/>
        </w:rPr>
      </w:pPr>
      <w:r w:rsidRPr="0003158F">
        <w:rPr>
          <w:rFonts w:ascii="Arial" w:hAnsi="Arial" w:cs="Arial"/>
          <w:sz w:val="24"/>
          <w:szCs w:val="24"/>
        </w:rPr>
        <w:t>6. Ammattilaisilla on riittävästi ehkäisevän päihdetyön osaamista.</w:t>
      </w:r>
    </w:p>
    <w:p w14:paraId="44A9D504" w14:textId="77777777" w:rsidR="00663A79" w:rsidRPr="0003158F" w:rsidRDefault="00663A79" w:rsidP="00663A79">
      <w:pPr>
        <w:autoSpaceDE w:val="0"/>
        <w:autoSpaceDN w:val="0"/>
        <w:adjustRightInd w:val="0"/>
        <w:spacing w:after="0" w:line="240" w:lineRule="auto"/>
        <w:rPr>
          <w:rFonts w:ascii="Arial" w:hAnsi="Arial" w:cs="Arial"/>
          <w:sz w:val="24"/>
          <w:szCs w:val="24"/>
        </w:rPr>
      </w:pPr>
    </w:p>
    <w:p w14:paraId="425DE394" w14:textId="77777777" w:rsidR="00663A79" w:rsidRPr="0003158F" w:rsidRDefault="00663A79" w:rsidP="00663A79">
      <w:pPr>
        <w:autoSpaceDE w:val="0"/>
        <w:autoSpaceDN w:val="0"/>
        <w:adjustRightInd w:val="0"/>
        <w:spacing w:after="0" w:line="240" w:lineRule="auto"/>
        <w:rPr>
          <w:rFonts w:ascii="Arial" w:hAnsi="Arial" w:cs="Arial"/>
          <w:color w:val="000000"/>
          <w:sz w:val="24"/>
          <w:szCs w:val="24"/>
        </w:rPr>
      </w:pPr>
      <w:r w:rsidRPr="0003158F">
        <w:rPr>
          <w:rFonts w:ascii="Arial" w:hAnsi="Arial" w:cs="Arial"/>
          <w:color w:val="000000"/>
          <w:sz w:val="24"/>
          <w:szCs w:val="24"/>
        </w:rPr>
        <w:t xml:space="preserve">Kansalliset päihde- ja rahapelihaittojen sekä tupakoinnin ehkäisyn tavoitteet vuoteen 2025 mennessä: </w:t>
      </w:r>
    </w:p>
    <w:p w14:paraId="26F0788A" w14:textId="77777777" w:rsidR="00663A79" w:rsidRPr="0003158F" w:rsidRDefault="00663A79" w:rsidP="00663A79">
      <w:pPr>
        <w:autoSpaceDE w:val="0"/>
        <w:autoSpaceDN w:val="0"/>
        <w:adjustRightInd w:val="0"/>
        <w:spacing w:after="0" w:line="240" w:lineRule="auto"/>
        <w:rPr>
          <w:rFonts w:ascii="Arial" w:hAnsi="Arial" w:cs="Arial"/>
          <w:b/>
          <w:bCs/>
          <w:color w:val="000000"/>
          <w:sz w:val="24"/>
          <w:szCs w:val="24"/>
        </w:rPr>
      </w:pPr>
      <w:r w:rsidRPr="0003158F">
        <w:rPr>
          <w:rFonts w:ascii="Arial" w:hAnsi="Arial" w:cs="Arial"/>
          <w:b/>
          <w:bCs/>
          <w:color w:val="000000"/>
          <w:sz w:val="24"/>
          <w:szCs w:val="24"/>
        </w:rPr>
        <w:t xml:space="preserve">Alkoholi </w:t>
      </w:r>
    </w:p>
    <w:p w14:paraId="724CFC74" w14:textId="77777777" w:rsidR="00663A79" w:rsidRPr="0003158F" w:rsidRDefault="00663A79" w:rsidP="00663A79">
      <w:pPr>
        <w:autoSpaceDE w:val="0"/>
        <w:autoSpaceDN w:val="0"/>
        <w:adjustRightInd w:val="0"/>
        <w:spacing w:after="0" w:line="240" w:lineRule="auto"/>
        <w:rPr>
          <w:rFonts w:ascii="Arial" w:hAnsi="Arial" w:cs="Arial"/>
          <w:color w:val="000000"/>
          <w:sz w:val="24"/>
          <w:szCs w:val="24"/>
        </w:rPr>
      </w:pPr>
      <w:r w:rsidRPr="0003158F">
        <w:rPr>
          <w:rFonts w:ascii="Arial" w:hAnsi="Arial" w:cs="Arial"/>
          <w:color w:val="000000"/>
          <w:sz w:val="24"/>
          <w:szCs w:val="24"/>
        </w:rPr>
        <w:t xml:space="preserve">• Alkoholin kokonaiskulutus on alle 10 litraa 100 %:n alkoholia asukasta kohden (15 vuotta täyttäneet) (THL). </w:t>
      </w:r>
    </w:p>
    <w:p w14:paraId="0E7DE26F" w14:textId="77777777" w:rsidR="00663A79" w:rsidRPr="0003158F" w:rsidRDefault="00663A79" w:rsidP="00663A79">
      <w:pPr>
        <w:autoSpaceDE w:val="0"/>
        <w:autoSpaceDN w:val="0"/>
        <w:adjustRightInd w:val="0"/>
        <w:spacing w:after="0" w:line="240" w:lineRule="auto"/>
        <w:rPr>
          <w:rFonts w:ascii="Arial" w:hAnsi="Arial" w:cs="Arial"/>
          <w:color w:val="000000"/>
          <w:sz w:val="24"/>
          <w:szCs w:val="24"/>
        </w:rPr>
      </w:pPr>
      <w:r w:rsidRPr="0003158F">
        <w:rPr>
          <w:rFonts w:ascii="Arial" w:hAnsi="Arial" w:cs="Arial"/>
          <w:color w:val="000000"/>
          <w:sz w:val="24"/>
          <w:szCs w:val="24"/>
        </w:rPr>
        <w:t xml:space="preserve">• Kerralla vähintään 6 alkoholiannosta kerran viikossa tai useammin juovien osuus on 20–64-vuotiaista alle 10 prosenttia (THL, Alueellinen terveys- ja hyvinvointitutkimus ATH). </w:t>
      </w:r>
    </w:p>
    <w:p w14:paraId="0E646C35" w14:textId="77777777" w:rsidR="00663A79" w:rsidRPr="0003158F" w:rsidRDefault="00663A79" w:rsidP="00663A79">
      <w:pPr>
        <w:autoSpaceDE w:val="0"/>
        <w:autoSpaceDN w:val="0"/>
        <w:adjustRightInd w:val="0"/>
        <w:spacing w:after="0" w:line="240" w:lineRule="auto"/>
        <w:rPr>
          <w:rFonts w:ascii="Arial" w:hAnsi="Arial" w:cs="Arial"/>
          <w:color w:val="000000"/>
          <w:sz w:val="24"/>
          <w:szCs w:val="24"/>
        </w:rPr>
      </w:pPr>
      <w:r w:rsidRPr="0003158F">
        <w:rPr>
          <w:rFonts w:ascii="Arial" w:hAnsi="Arial" w:cs="Arial"/>
          <w:color w:val="000000"/>
          <w:sz w:val="24"/>
          <w:szCs w:val="24"/>
        </w:rPr>
        <w:t xml:space="preserve">• Kerralla vähintään 6 alkoholiannosta 30 päivän aikana juovien osuus on 15–16-vuotiaiden joukossa korkeintaan 15 prosenttia (THL, Eurooppalainen koululaistutkimus ESPAD). </w:t>
      </w:r>
    </w:p>
    <w:p w14:paraId="3D97E35A" w14:textId="77777777" w:rsidR="00663A79" w:rsidRPr="0003158F" w:rsidRDefault="00663A79" w:rsidP="00663A79">
      <w:pPr>
        <w:autoSpaceDE w:val="0"/>
        <w:autoSpaceDN w:val="0"/>
        <w:adjustRightInd w:val="0"/>
        <w:spacing w:after="0" w:line="240" w:lineRule="auto"/>
        <w:rPr>
          <w:rFonts w:ascii="Arial" w:hAnsi="Arial" w:cs="Arial"/>
          <w:color w:val="000000"/>
          <w:sz w:val="24"/>
          <w:szCs w:val="24"/>
        </w:rPr>
      </w:pPr>
    </w:p>
    <w:p w14:paraId="06F9D315" w14:textId="77777777" w:rsidR="00663A79" w:rsidRPr="0003158F" w:rsidRDefault="00663A79" w:rsidP="00663A79">
      <w:pPr>
        <w:autoSpaceDE w:val="0"/>
        <w:autoSpaceDN w:val="0"/>
        <w:adjustRightInd w:val="0"/>
        <w:spacing w:after="0" w:line="240" w:lineRule="auto"/>
        <w:rPr>
          <w:rFonts w:ascii="Arial" w:hAnsi="Arial" w:cs="Arial"/>
          <w:b/>
          <w:bCs/>
          <w:color w:val="000000"/>
          <w:sz w:val="24"/>
          <w:szCs w:val="24"/>
        </w:rPr>
      </w:pPr>
      <w:r w:rsidRPr="0003158F">
        <w:rPr>
          <w:rFonts w:ascii="Arial" w:hAnsi="Arial" w:cs="Arial"/>
          <w:b/>
          <w:bCs/>
          <w:color w:val="000000"/>
          <w:sz w:val="24"/>
          <w:szCs w:val="24"/>
        </w:rPr>
        <w:t xml:space="preserve">Tupakka- ja muut nikotiinituotteet </w:t>
      </w:r>
    </w:p>
    <w:p w14:paraId="392388DF" w14:textId="77777777" w:rsidR="00663A79" w:rsidRPr="0003158F" w:rsidRDefault="00663A79" w:rsidP="00663A79">
      <w:pPr>
        <w:autoSpaceDE w:val="0"/>
        <w:autoSpaceDN w:val="0"/>
        <w:adjustRightInd w:val="0"/>
        <w:spacing w:after="0" w:line="240" w:lineRule="auto"/>
        <w:rPr>
          <w:rFonts w:ascii="Arial" w:hAnsi="Arial" w:cs="Arial"/>
          <w:color w:val="000000"/>
          <w:sz w:val="24"/>
          <w:szCs w:val="24"/>
        </w:rPr>
      </w:pPr>
      <w:r w:rsidRPr="0003158F">
        <w:rPr>
          <w:rFonts w:ascii="Arial" w:hAnsi="Arial" w:cs="Arial"/>
          <w:color w:val="000000"/>
          <w:sz w:val="24"/>
          <w:szCs w:val="24"/>
        </w:rPr>
        <w:t xml:space="preserve">• Alle kahdeksan prosenttia 20–64-vuotiaista käyttää tupakka- tai nikotiinituotteita (THL, Alueellinen terveys- ja hyvinvointitutkimus ATH). </w:t>
      </w:r>
    </w:p>
    <w:p w14:paraId="2346AE5A" w14:textId="77777777" w:rsidR="00663A79" w:rsidRPr="0003158F" w:rsidRDefault="00663A79" w:rsidP="00663A79">
      <w:pPr>
        <w:autoSpaceDE w:val="0"/>
        <w:autoSpaceDN w:val="0"/>
        <w:adjustRightInd w:val="0"/>
        <w:spacing w:after="0" w:line="240" w:lineRule="auto"/>
        <w:rPr>
          <w:rFonts w:ascii="Arial" w:hAnsi="Arial" w:cs="Arial"/>
          <w:color w:val="000000"/>
          <w:sz w:val="24"/>
          <w:szCs w:val="24"/>
        </w:rPr>
      </w:pPr>
      <w:r w:rsidRPr="0003158F">
        <w:rPr>
          <w:rFonts w:ascii="Arial" w:hAnsi="Arial" w:cs="Arial"/>
          <w:color w:val="000000"/>
          <w:sz w:val="24"/>
          <w:szCs w:val="24"/>
        </w:rPr>
        <w:t xml:space="preserve">• Lukion ja ammatillisten oppilaitosten 1. ja 2. vuosikurssin opiskelijoiden päivittäinen tupakan, nuuskan ja sähkösavukkeiden käyttö vähenee sekä käytössä näkyvät erot kaventuvat näiden koulutusmuotojen opiskelijoiden välillä (THL, Kouluterveyskysely). </w:t>
      </w:r>
    </w:p>
    <w:p w14:paraId="699B7647" w14:textId="77777777" w:rsidR="00663A79" w:rsidRPr="0003158F" w:rsidRDefault="00663A79" w:rsidP="00663A79">
      <w:pPr>
        <w:autoSpaceDE w:val="0"/>
        <w:autoSpaceDN w:val="0"/>
        <w:adjustRightInd w:val="0"/>
        <w:spacing w:after="0" w:line="240" w:lineRule="auto"/>
        <w:rPr>
          <w:rFonts w:ascii="Arial" w:hAnsi="Arial" w:cs="Arial"/>
          <w:color w:val="000000"/>
          <w:sz w:val="24"/>
          <w:szCs w:val="24"/>
        </w:rPr>
      </w:pPr>
    </w:p>
    <w:p w14:paraId="0C157BDB" w14:textId="77777777" w:rsidR="00663A79" w:rsidRPr="0003158F" w:rsidRDefault="00663A79" w:rsidP="00663A79">
      <w:pPr>
        <w:autoSpaceDE w:val="0"/>
        <w:autoSpaceDN w:val="0"/>
        <w:adjustRightInd w:val="0"/>
        <w:spacing w:after="0" w:line="240" w:lineRule="auto"/>
        <w:rPr>
          <w:rFonts w:ascii="Arial" w:hAnsi="Arial" w:cs="Arial"/>
          <w:b/>
          <w:bCs/>
          <w:color w:val="000000"/>
          <w:sz w:val="24"/>
          <w:szCs w:val="24"/>
        </w:rPr>
      </w:pPr>
      <w:r w:rsidRPr="0003158F">
        <w:rPr>
          <w:rFonts w:ascii="Arial" w:hAnsi="Arial" w:cs="Arial"/>
          <w:b/>
          <w:bCs/>
          <w:color w:val="000000"/>
          <w:sz w:val="24"/>
          <w:szCs w:val="24"/>
        </w:rPr>
        <w:t>Huumausaineet</w:t>
      </w:r>
    </w:p>
    <w:p w14:paraId="2F3D2FEA" w14:textId="77777777" w:rsidR="00663A79" w:rsidRPr="0003158F" w:rsidRDefault="00663A79" w:rsidP="00663A79">
      <w:pPr>
        <w:autoSpaceDE w:val="0"/>
        <w:autoSpaceDN w:val="0"/>
        <w:adjustRightInd w:val="0"/>
        <w:spacing w:after="0" w:line="240" w:lineRule="auto"/>
        <w:rPr>
          <w:rFonts w:ascii="Arial" w:hAnsi="Arial" w:cs="Arial"/>
          <w:color w:val="000000"/>
          <w:sz w:val="24"/>
          <w:szCs w:val="24"/>
        </w:rPr>
      </w:pPr>
      <w:r w:rsidRPr="0003158F">
        <w:rPr>
          <w:rFonts w:ascii="Arial" w:hAnsi="Arial" w:cs="Arial"/>
          <w:color w:val="000000"/>
          <w:sz w:val="24"/>
          <w:szCs w:val="24"/>
        </w:rPr>
        <w:t xml:space="preserve">• Viimeisen kuukauden aikana jotain huumausainetta käyttäneiden osuus 15–69-vuotiaista on korkeintaan kaksi prosenttia (THL, Huumekysely). </w:t>
      </w:r>
    </w:p>
    <w:p w14:paraId="5963F60E" w14:textId="77777777" w:rsidR="00663A79" w:rsidRPr="0003158F" w:rsidRDefault="00663A79" w:rsidP="00663A79">
      <w:pPr>
        <w:autoSpaceDE w:val="0"/>
        <w:autoSpaceDN w:val="0"/>
        <w:adjustRightInd w:val="0"/>
        <w:spacing w:after="0" w:line="240" w:lineRule="auto"/>
        <w:rPr>
          <w:rFonts w:ascii="Arial" w:hAnsi="Arial" w:cs="Arial"/>
          <w:color w:val="000000"/>
          <w:sz w:val="24"/>
          <w:szCs w:val="24"/>
        </w:rPr>
      </w:pPr>
    </w:p>
    <w:p w14:paraId="6AE34CF4" w14:textId="77777777" w:rsidR="00663A79" w:rsidRPr="005504F9" w:rsidRDefault="00663A79" w:rsidP="00663A79">
      <w:pPr>
        <w:autoSpaceDE w:val="0"/>
        <w:autoSpaceDN w:val="0"/>
        <w:adjustRightInd w:val="0"/>
        <w:spacing w:after="0" w:line="240" w:lineRule="auto"/>
        <w:rPr>
          <w:rFonts w:ascii="Arial" w:hAnsi="Arial" w:cs="Arial"/>
          <w:b/>
          <w:bCs/>
          <w:color w:val="000000"/>
          <w:sz w:val="24"/>
          <w:szCs w:val="24"/>
        </w:rPr>
      </w:pPr>
      <w:r w:rsidRPr="005504F9">
        <w:rPr>
          <w:rFonts w:ascii="Arial" w:hAnsi="Arial" w:cs="Arial"/>
          <w:b/>
          <w:bCs/>
          <w:color w:val="000000"/>
          <w:sz w:val="24"/>
          <w:szCs w:val="24"/>
        </w:rPr>
        <w:t xml:space="preserve">Rahapelaaminen </w:t>
      </w:r>
    </w:p>
    <w:p w14:paraId="2D0C0CA0" w14:textId="77777777" w:rsidR="00663A79" w:rsidRPr="0003158F" w:rsidRDefault="00663A79" w:rsidP="00663A79">
      <w:pPr>
        <w:autoSpaceDE w:val="0"/>
        <w:autoSpaceDN w:val="0"/>
        <w:adjustRightInd w:val="0"/>
        <w:spacing w:after="0" w:line="240" w:lineRule="auto"/>
        <w:rPr>
          <w:rFonts w:ascii="Arial" w:hAnsi="Arial" w:cs="Arial"/>
          <w:color w:val="000000"/>
          <w:sz w:val="24"/>
          <w:szCs w:val="24"/>
        </w:rPr>
      </w:pPr>
      <w:r w:rsidRPr="0003158F">
        <w:rPr>
          <w:rFonts w:ascii="Arial" w:hAnsi="Arial" w:cs="Arial"/>
          <w:color w:val="000000"/>
          <w:sz w:val="24"/>
          <w:szCs w:val="24"/>
        </w:rPr>
        <w:t xml:space="preserve">• Niiden 15–74-vuotiaiden osuus, joilla on ollut rahapelaamisen aiheuttama ongelma viimeisen 12 kuukauden aikana, on pienempi kuin vuonna 2015 (THL, Suomalaisten rahapelaaminen -kysely)1. </w:t>
      </w:r>
    </w:p>
    <w:p w14:paraId="424D23D3" w14:textId="77777777" w:rsidR="00663A79" w:rsidRPr="0003158F" w:rsidRDefault="00663A79" w:rsidP="00663A79">
      <w:pPr>
        <w:pStyle w:val="Default"/>
      </w:pPr>
      <w:r w:rsidRPr="0003158F">
        <w:t xml:space="preserve">• Viikoittain rahapelejä pelaavien 8. ja 9. luokan oppilaiden osuus on pienempi kuin seitsemän prosenttia (THL, Kouluterveyskysely). </w:t>
      </w:r>
    </w:p>
    <w:p w14:paraId="24643D5B" w14:textId="77777777" w:rsidR="00663A79" w:rsidRPr="0003711A" w:rsidRDefault="00663A79" w:rsidP="00663A79">
      <w:pPr>
        <w:autoSpaceDE w:val="0"/>
        <w:autoSpaceDN w:val="0"/>
        <w:adjustRightInd w:val="0"/>
        <w:spacing w:after="0" w:line="240" w:lineRule="auto"/>
        <w:rPr>
          <w:rFonts w:ascii="Arial" w:hAnsi="Arial" w:cs="Arial"/>
          <w:color w:val="000000"/>
          <w:sz w:val="23"/>
          <w:szCs w:val="23"/>
        </w:rPr>
      </w:pPr>
    </w:p>
    <w:p w14:paraId="5FD392DA" w14:textId="77777777" w:rsidR="00427A0B" w:rsidRDefault="00427A0B" w:rsidP="006074BC">
      <w:pPr>
        <w:pStyle w:val="Default"/>
        <w:rPr>
          <w:b/>
          <w:bCs/>
          <w:sz w:val="28"/>
          <w:szCs w:val="28"/>
        </w:rPr>
      </w:pPr>
    </w:p>
    <w:p w14:paraId="1D5F19DD" w14:textId="77777777" w:rsidR="00427A0B" w:rsidRDefault="00427A0B" w:rsidP="006074BC">
      <w:pPr>
        <w:pStyle w:val="Default"/>
        <w:rPr>
          <w:b/>
          <w:bCs/>
          <w:sz w:val="28"/>
          <w:szCs w:val="28"/>
        </w:rPr>
      </w:pPr>
    </w:p>
    <w:p w14:paraId="340E7759" w14:textId="77777777" w:rsidR="00427A0B" w:rsidRDefault="00427A0B" w:rsidP="006074BC">
      <w:pPr>
        <w:pStyle w:val="Default"/>
        <w:rPr>
          <w:b/>
          <w:bCs/>
          <w:sz w:val="28"/>
          <w:szCs w:val="28"/>
        </w:rPr>
      </w:pPr>
    </w:p>
    <w:p w14:paraId="17199588" w14:textId="646FE76F" w:rsidR="00CA241F" w:rsidRPr="00CE5832" w:rsidRDefault="009C4171" w:rsidP="006074BC">
      <w:pPr>
        <w:pStyle w:val="Default"/>
        <w:rPr>
          <w:b/>
          <w:bCs/>
          <w:sz w:val="28"/>
          <w:szCs w:val="28"/>
        </w:rPr>
      </w:pPr>
      <w:r w:rsidRPr="00CE5832">
        <w:rPr>
          <w:b/>
          <w:bCs/>
          <w:sz w:val="28"/>
          <w:szCs w:val="28"/>
        </w:rPr>
        <w:lastRenderedPageBreak/>
        <w:t>5</w:t>
      </w:r>
      <w:r w:rsidR="00B80DB7" w:rsidRPr="00CE5832">
        <w:rPr>
          <w:b/>
          <w:bCs/>
          <w:sz w:val="28"/>
          <w:szCs w:val="28"/>
        </w:rPr>
        <w:t xml:space="preserve">. </w:t>
      </w:r>
      <w:r w:rsidR="00CA241F" w:rsidRPr="00CE5832">
        <w:rPr>
          <w:b/>
          <w:bCs/>
          <w:sz w:val="28"/>
          <w:szCs w:val="28"/>
        </w:rPr>
        <w:t>L</w:t>
      </w:r>
      <w:r w:rsidRPr="00CE5832">
        <w:rPr>
          <w:b/>
          <w:bCs/>
          <w:sz w:val="28"/>
          <w:szCs w:val="28"/>
        </w:rPr>
        <w:t>ähisuhdeväkivalta</w:t>
      </w:r>
    </w:p>
    <w:p w14:paraId="397AA902" w14:textId="77777777" w:rsidR="005B6CE7" w:rsidRDefault="005B6CE7" w:rsidP="006074BC">
      <w:pPr>
        <w:pStyle w:val="Default"/>
      </w:pPr>
    </w:p>
    <w:p w14:paraId="3FA29A34" w14:textId="3A348133" w:rsidR="00E85AC3" w:rsidRDefault="00E85AC3" w:rsidP="006074BC">
      <w:pPr>
        <w:pStyle w:val="Default"/>
      </w:pPr>
      <w:r>
        <w:t>Väkivallan ehkäisemisen vastuu kuuluu kunnalle ja siihen puuttuminen kuuluu kaikille hallinnonaloille. Järjestämisessä on huomioitava koko väestö ja erityisesti lapset, ikäihmiset, vammaiset sekä maahanmuuttajataustaiset henkilöt.</w:t>
      </w:r>
      <w:r w:rsidR="00C7500F">
        <w:t xml:space="preserve"> Väkivallan ehkäisyn tulee olla osa kunnan laajempaa ennakoivan ja ehkäisevän toiminnan kehittämistä. </w:t>
      </w:r>
    </w:p>
    <w:p w14:paraId="697A3FD2" w14:textId="77777777" w:rsidR="00E85AC3" w:rsidRDefault="00E85AC3" w:rsidP="006074BC">
      <w:pPr>
        <w:pStyle w:val="Default"/>
      </w:pPr>
    </w:p>
    <w:p w14:paraId="22650034" w14:textId="5C0290CF" w:rsidR="005B6CE7" w:rsidRDefault="005B6CE7" w:rsidP="006074BC">
      <w:pPr>
        <w:pStyle w:val="Default"/>
      </w:pPr>
      <w:r>
        <w:t>Väkivallan tunnistaminen, puheeksi ottaminen ja palveluohjaus tulee olla osa kaikkien hyvinvointialueilla toimivien sote-palveluiden sekä kuntien vastuulle jäävien palveluiden, kuten varhaiskasvatuksen ja koulutuksen, perustoimintaa. Väkivallan puheeksi ottamisen tulee olla yksi asiakkaiden tuen ja hoidon tarpeen arvioinnin osa-alue. Tähän tarkoitukseen kehitetyt lomakkeet toimivat työvälineenä ammattilaisille. Kun väkivalta on otettu puheeksi ja tunnistettu, ammattilainen ohjaa asiakkaan oikea-aikaisiin ja tarkoituksenmukaisiin palveluihin sovittujen palvelupolkujen mukaisesti.</w:t>
      </w:r>
    </w:p>
    <w:p w14:paraId="6B66D8A1" w14:textId="6391834B" w:rsidR="00E9013F" w:rsidRDefault="00E9013F" w:rsidP="006074BC">
      <w:pPr>
        <w:pStyle w:val="Default"/>
      </w:pPr>
    </w:p>
    <w:p w14:paraId="55F4BCB3" w14:textId="77777777" w:rsidR="00EF0888" w:rsidRDefault="00E9013F" w:rsidP="006074BC">
      <w:pPr>
        <w:pStyle w:val="Default"/>
      </w:pPr>
      <w:r>
        <w:t>Kunnissa väkivallan ennaltaehkäisy ja väkivallattoman toimintatavan vahvistaminen sekä lasten ja nuorten tukeminen tähän ovat keskiössä. Huoltajia tulee tukea kasvatustehtävässään siten, että väkivalta voidaan ottaa puheeksi ja heille tarjotaan apua lapsen tai nuoren väkivaltaisuuteen ja mikäli vanhempi on väkivaltainen, on yhteistyö lastensuojelun ja poliisin kanssa tehtävä mahdollisimman sujuvaksi ja yhteydenotto tulee tapahtua viivytyksettä oikea-aikaisten palveluiden järjestämiseksi ja turvallisuuden takaamiseksi.</w:t>
      </w:r>
      <w:r w:rsidR="00EF0888" w:rsidRPr="00EF0888">
        <w:t xml:space="preserve"> </w:t>
      </w:r>
    </w:p>
    <w:p w14:paraId="4C834947" w14:textId="77777777" w:rsidR="00EF0888" w:rsidRDefault="00EF0888" w:rsidP="006074BC">
      <w:pPr>
        <w:pStyle w:val="Default"/>
      </w:pPr>
    </w:p>
    <w:p w14:paraId="1621B6D1" w14:textId="09F7DA6C" w:rsidR="00EF0888" w:rsidRDefault="00EF0888" w:rsidP="006074BC">
      <w:pPr>
        <w:pStyle w:val="Default"/>
      </w:pPr>
      <w:r>
        <w:t>Seksuaalikasvatuksen keinoin voidaan ehkäistä seksuaaliseen käyttäytymiseen ja seksuaaliväkivaltaan liittyviä riskejä ja tehdä myös korjaavaa työtä.</w:t>
      </w:r>
    </w:p>
    <w:p w14:paraId="048317A3" w14:textId="342E76BF" w:rsidR="00A02863" w:rsidRDefault="00A02863" w:rsidP="006074BC">
      <w:pPr>
        <w:pStyle w:val="Default"/>
      </w:pPr>
    </w:p>
    <w:p w14:paraId="10EE40C1" w14:textId="5B4E8492" w:rsidR="00A02863" w:rsidRDefault="00A02863" w:rsidP="00A02863">
      <w:pPr>
        <w:pStyle w:val="Default"/>
        <w:rPr>
          <w:color w:val="303030"/>
        </w:rPr>
      </w:pPr>
      <w:r>
        <w:t>Väkivaltatyö on ennaltaehkäisyä, matalan kynnyksen palveluja, vertaisryhmätoimintaa sekä perus- ja erityispalveluja. Väkivallan ehkäisyssä ja palvelujen järjestämisessä tulee ottaa huomioon erikseen väkivallan uhrit, läheiset ja väkivallan tekijät.</w:t>
      </w:r>
    </w:p>
    <w:p w14:paraId="758E4F81" w14:textId="77777777" w:rsidR="00A02863" w:rsidRDefault="00A02863" w:rsidP="006074BC">
      <w:pPr>
        <w:pStyle w:val="Default"/>
      </w:pPr>
    </w:p>
    <w:p w14:paraId="2E65E34B" w14:textId="77777777" w:rsidR="00EF0888" w:rsidRDefault="00EF0888" w:rsidP="006074BC">
      <w:pPr>
        <w:pStyle w:val="Default"/>
        <w:rPr>
          <w:b/>
          <w:bCs/>
        </w:rPr>
      </w:pPr>
    </w:p>
    <w:p w14:paraId="1619FE1C" w14:textId="1FE103B8" w:rsidR="00B80DB7" w:rsidRDefault="009C4171" w:rsidP="006074BC">
      <w:pPr>
        <w:pStyle w:val="Default"/>
      </w:pPr>
      <w:proofErr w:type="gramStart"/>
      <w:r>
        <w:rPr>
          <w:b/>
          <w:bCs/>
        </w:rPr>
        <w:t>5</w:t>
      </w:r>
      <w:r w:rsidR="00CA241F">
        <w:rPr>
          <w:b/>
          <w:bCs/>
        </w:rPr>
        <w:t xml:space="preserve">.1  </w:t>
      </w:r>
      <w:r w:rsidR="00B80DB7" w:rsidRPr="00B80DB7">
        <w:rPr>
          <w:b/>
          <w:bCs/>
        </w:rPr>
        <w:t>Lähisuhdeväkivallan</w:t>
      </w:r>
      <w:proofErr w:type="gramEnd"/>
      <w:r w:rsidR="00B80DB7" w:rsidRPr="00B80DB7">
        <w:rPr>
          <w:b/>
          <w:bCs/>
        </w:rPr>
        <w:t xml:space="preserve"> määritelmä</w:t>
      </w:r>
    </w:p>
    <w:p w14:paraId="407A28A8" w14:textId="77777777" w:rsidR="00A02863" w:rsidRDefault="008D3880" w:rsidP="008D3880">
      <w:pPr>
        <w:pStyle w:val="Default"/>
      </w:pPr>
      <w:r>
        <w:rPr>
          <w:color w:val="303030"/>
        </w:rPr>
        <w:t>L</w:t>
      </w:r>
      <w:r w:rsidRPr="008D3880">
        <w:rPr>
          <w:color w:val="303030"/>
        </w:rPr>
        <w:t>ähisuhdeväkivallaksi kutsutaan väkivaltaa, jonka tekijä ja uhri ovat tai ovat olleet keskenään läheisessä suhteessa. Lähisuhdeväkivaltaa tapahtuu usein kodeissa ja se jää tyypillisesti piiloon.</w:t>
      </w:r>
      <w:r w:rsidR="00A02863" w:rsidRPr="00A02863">
        <w:t xml:space="preserve"> </w:t>
      </w:r>
    </w:p>
    <w:p w14:paraId="129F0D57" w14:textId="7ACF8B0F" w:rsidR="002B5D6F" w:rsidRDefault="002B5D6F" w:rsidP="008D3880">
      <w:pPr>
        <w:pStyle w:val="Default"/>
        <w:rPr>
          <w:color w:val="303030"/>
        </w:rPr>
      </w:pPr>
    </w:p>
    <w:p w14:paraId="0716B118" w14:textId="2A5E2D5E" w:rsidR="002B5D6F" w:rsidRDefault="002B5D6F" w:rsidP="008D3880">
      <w:pPr>
        <w:pStyle w:val="Default"/>
        <w:rPr>
          <w:color w:val="303030"/>
        </w:rPr>
      </w:pPr>
      <w:r w:rsidRPr="00824F61">
        <w:rPr>
          <w:b/>
          <w:bCs/>
          <w:color w:val="303030"/>
        </w:rPr>
        <w:t>Perheväkivalta</w:t>
      </w:r>
      <w:r>
        <w:rPr>
          <w:color w:val="303030"/>
        </w:rPr>
        <w:t xml:space="preserve"> viittaa yhden perheenjäsenen toiseen kohdistamaan väkivaltaan. Perheväkivalta on myös poliisin kotihälytysten tehtävälaji ja sitä käytetään rikosilmoitusten luokittelussa. </w:t>
      </w:r>
    </w:p>
    <w:p w14:paraId="79FF40AB" w14:textId="7DFF8C41" w:rsidR="002B5D6F" w:rsidRDefault="002B5D6F" w:rsidP="008D3880">
      <w:pPr>
        <w:pStyle w:val="Default"/>
        <w:rPr>
          <w:color w:val="303030"/>
        </w:rPr>
      </w:pPr>
      <w:r w:rsidRPr="00824F61">
        <w:rPr>
          <w:b/>
          <w:bCs/>
          <w:color w:val="303030"/>
        </w:rPr>
        <w:t>Parisuhdeväkivalta</w:t>
      </w:r>
      <w:r>
        <w:rPr>
          <w:color w:val="303030"/>
        </w:rPr>
        <w:t xml:space="preserve"> tarkoittaa läheisessä parisuhteessa tapahtuvaa väkivaltaa. Jatkuessaan parisuhdeväkivalta muuttuu usein ajan myötä rajummaksi ja seurauksiltaan vakavammaksi. </w:t>
      </w:r>
      <w:r w:rsidR="00824F61">
        <w:rPr>
          <w:color w:val="303030"/>
        </w:rPr>
        <w:t xml:space="preserve">Parisuhdeväkivalta on uhrille erityisen haavoittuvaa, sillä se tapahtuu intiimissä ihmissuhteessa. Parisuhdeväkivallasta on vaikea irtaantua. Häpeä ja syyllisyys voivat monella uhrilla olla pitkään esteenä avun hakemiselle ja väkivaltaisesta suhteesta irtautumiselle. </w:t>
      </w:r>
    </w:p>
    <w:p w14:paraId="4FB499BD" w14:textId="4607B315" w:rsidR="00824F61" w:rsidRPr="00B01A79" w:rsidRDefault="00824F61" w:rsidP="008D3880">
      <w:pPr>
        <w:pStyle w:val="Default"/>
        <w:rPr>
          <w:b/>
          <w:bCs/>
          <w:color w:val="303030"/>
        </w:rPr>
      </w:pPr>
      <w:r w:rsidRPr="00B01A79">
        <w:rPr>
          <w:b/>
          <w:bCs/>
          <w:color w:val="303030"/>
        </w:rPr>
        <w:t>Seurusteluväkivalta</w:t>
      </w:r>
    </w:p>
    <w:p w14:paraId="306E0F89" w14:textId="6D52D3DF" w:rsidR="00824F61" w:rsidRDefault="00824F61" w:rsidP="008D3880">
      <w:pPr>
        <w:pStyle w:val="Default"/>
        <w:rPr>
          <w:color w:val="303030"/>
        </w:rPr>
      </w:pPr>
      <w:r>
        <w:rPr>
          <w:color w:val="303030"/>
        </w:rPr>
        <w:t xml:space="preserve">Seurusteluväkivalta on nuorten parisuhteissa tapahtuvaa väkivaltaa. Se eroaa aikuisten parisuhdeväkivallasta erityisesti siinä, että nuorella voi olla vielä keskeneräiset emotionaaliset ja kognitiiviset taidot. Nuori ei välttämättä hahmota, mikä on seurustelusuhteessa toivottavaa ja sallittua. </w:t>
      </w:r>
    </w:p>
    <w:p w14:paraId="1D96F54B" w14:textId="434D0BA6" w:rsidR="00824F61" w:rsidRDefault="00824F61" w:rsidP="008D3880">
      <w:pPr>
        <w:pStyle w:val="Default"/>
        <w:rPr>
          <w:color w:val="303030"/>
        </w:rPr>
      </w:pPr>
    </w:p>
    <w:p w14:paraId="7DC4AB21" w14:textId="3436124C" w:rsidR="00824F61" w:rsidRPr="008D3880" w:rsidRDefault="00824F61" w:rsidP="008D3880">
      <w:pPr>
        <w:pStyle w:val="Default"/>
        <w:rPr>
          <w:b/>
          <w:bCs/>
        </w:rPr>
      </w:pPr>
      <w:r>
        <w:rPr>
          <w:color w:val="303030"/>
        </w:rPr>
        <w:t xml:space="preserve">Lähisuhdeväkivalta voi myös kohdistua henkilön nykyiseen tai entiseen kumppaniin, lapseen, lähisukulaiseen tai muuhun läheiseen. Tyypillisesti uhrin koko lähipiiri altistuu väkivallan vaikutuksille. </w:t>
      </w:r>
    </w:p>
    <w:p w14:paraId="4618E265" w14:textId="77777777" w:rsidR="006074BC" w:rsidRPr="008D3880" w:rsidRDefault="006074BC" w:rsidP="00964999">
      <w:pPr>
        <w:pStyle w:val="Default"/>
        <w:rPr>
          <w:b/>
          <w:bCs/>
        </w:rPr>
      </w:pPr>
    </w:p>
    <w:p w14:paraId="2011D3AC" w14:textId="37B0B691" w:rsidR="00542E65" w:rsidRPr="00AF6599" w:rsidRDefault="009C4171" w:rsidP="00542E65">
      <w:pPr>
        <w:pStyle w:val="Default"/>
        <w:rPr>
          <w:b/>
          <w:bCs/>
          <w:color w:val="auto"/>
        </w:rPr>
      </w:pPr>
      <w:proofErr w:type="gramStart"/>
      <w:r>
        <w:rPr>
          <w:b/>
          <w:bCs/>
          <w:color w:val="auto"/>
        </w:rPr>
        <w:t>5</w:t>
      </w:r>
      <w:r w:rsidR="00CA241F">
        <w:rPr>
          <w:b/>
          <w:bCs/>
          <w:color w:val="auto"/>
        </w:rPr>
        <w:t xml:space="preserve">.2  </w:t>
      </w:r>
      <w:r w:rsidR="00542E65" w:rsidRPr="00AF6599">
        <w:rPr>
          <w:b/>
          <w:bCs/>
          <w:color w:val="auto"/>
        </w:rPr>
        <w:t>Lähisuhdeväkivallan</w:t>
      </w:r>
      <w:proofErr w:type="gramEnd"/>
      <w:r w:rsidR="00542E65" w:rsidRPr="00AF6599">
        <w:rPr>
          <w:b/>
          <w:bCs/>
          <w:color w:val="auto"/>
        </w:rPr>
        <w:t xml:space="preserve"> vaikutukset</w:t>
      </w:r>
    </w:p>
    <w:p w14:paraId="66F2284D" w14:textId="77777777" w:rsidR="00542E65" w:rsidRPr="00AF6599" w:rsidRDefault="00542E65" w:rsidP="00542E65">
      <w:pPr>
        <w:pStyle w:val="Eivli"/>
        <w:rPr>
          <w:rFonts w:ascii="Arial" w:hAnsi="Arial" w:cs="Arial"/>
          <w:sz w:val="24"/>
          <w:szCs w:val="24"/>
          <w:lang w:eastAsia="fi-FI"/>
        </w:rPr>
      </w:pPr>
      <w:r w:rsidRPr="00AF6599">
        <w:rPr>
          <w:rFonts w:ascii="Arial" w:hAnsi="Arial" w:cs="Arial"/>
          <w:sz w:val="24"/>
          <w:szCs w:val="24"/>
          <w:lang w:eastAsia="fi-FI"/>
        </w:rPr>
        <w:t>Lapsuusajan haitallisia kokemuksia ovat </w:t>
      </w:r>
    </w:p>
    <w:p w14:paraId="7301025D"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fyysinen, henkinen ja seksuaalinen väkivalta</w:t>
      </w:r>
    </w:p>
    <w:p w14:paraId="08C49550"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altistuminen vanhempien väliselle väkivallalle</w:t>
      </w:r>
    </w:p>
    <w:p w14:paraId="78A0C459"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vanhempien päihdeongelmat</w:t>
      </w:r>
    </w:p>
    <w:p w14:paraId="4A998391"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mielenterveysongelmat</w:t>
      </w:r>
    </w:p>
    <w:p w14:paraId="7E59279D"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eroriidat sekä </w:t>
      </w:r>
    </w:p>
    <w:p w14:paraId="3D51BF5A" w14:textId="77777777" w:rsidR="00542E65"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vanhempien menettäminen.</w:t>
      </w:r>
    </w:p>
    <w:p w14:paraId="0426A95B" w14:textId="77777777" w:rsidR="00542E65" w:rsidRPr="00AF6599" w:rsidRDefault="00542E65" w:rsidP="00542E65">
      <w:pPr>
        <w:pStyle w:val="Eivli"/>
        <w:ind w:left="720"/>
        <w:rPr>
          <w:rFonts w:ascii="Arial" w:hAnsi="Arial" w:cs="Arial"/>
          <w:sz w:val="24"/>
          <w:szCs w:val="24"/>
          <w:lang w:eastAsia="fi-FI"/>
        </w:rPr>
      </w:pPr>
    </w:p>
    <w:p w14:paraId="5A3BAA60" w14:textId="77777777" w:rsidR="00542E65" w:rsidRDefault="00542E65" w:rsidP="00542E65">
      <w:pPr>
        <w:pStyle w:val="Eivli"/>
        <w:rPr>
          <w:rFonts w:ascii="Arial" w:hAnsi="Arial" w:cs="Arial"/>
          <w:sz w:val="24"/>
          <w:szCs w:val="24"/>
          <w:lang w:eastAsia="fi-FI"/>
        </w:rPr>
      </w:pPr>
      <w:r w:rsidRPr="00AF6599">
        <w:rPr>
          <w:rFonts w:ascii="Arial" w:hAnsi="Arial" w:cs="Arial"/>
          <w:sz w:val="24"/>
          <w:szCs w:val="24"/>
          <w:lang w:eastAsia="fi-FI"/>
        </w:rPr>
        <w:t>Fyysisiä vammoja ovat esimerkiksi</w:t>
      </w:r>
    </w:p>
    <w:p w14:paraId="3E04060F"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mustelmat</w:t>
      </w:r>
    </w:p>
    <w:p w14:paraId="3B69377B"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murtumat</w:t>
      </w:r>
    </w:p>
    <w:p w14:paraId="4E822ED8"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naarmut ja hiertymät</w:t>
      </w:r>
    </w:p>
    <w:p w14:paraId="734BE10B"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aivovammat</w:t>
      </w:r>
    </w:p>
    <w:p w14:paraId="41055543"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palovammat ja </w:t>
      </w:r>
    </w:p>
    <w:p w14:paraId="04A4C555" w14:textId="77777777" w:rsidR="00542E65"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silmävammat</w:t>
      </w:r>
    </w:p>
    <w:p w14:paraId="40330720" w14:textId="77777777" w:rsidR="00542E65" w:rsidRPr="00AF6599" w:rsidRDefault="00542E65" w:rsidP="00542E65">
      <w:pPr>
        <w:pStyle w:val="Eivli"/>
        <w:ind w:left="720"/>
        <w:rPr>
          <w:rFonts w:ascii="Arial" w:hAnsi="Arial" w:cs="Arial"/>
          <w:sz w:val="24"/>
          <w:szCs w:val="24"/>
          <w:lang w:eastAsia="fi-FI"/>
        </w:rPr>
      </w:pPr>
    </w:p>
    <w:p w14:paraId="00A527C7" w14:textId="77777777" w:rsidR="00542E65" w:rsidRPr="00AF6599" w:rsidRDefault="00542E65" w:rsidP="00542E65">
      <w:pPr>
        <w:pStyle w:val="Eivli"/>
        <w:rPr>
          <w:rFonts w:ascii="Arial" w:hAnsi="Arial" w:cs="Arial"/>
          <w:sz w:val="24"/>
          <w:szCs w:val="24"/>
          <w:lang w:eastAsia="fi-FI"/>
        </w:rPr>
      </w:pPr>
      <w:r w:rsidRPr="00AF6599">
        <w:rPr>
          <w:rFonts w:ascii="Arial" w:hAnsi="Arial" w:cs="Arial"/>
          <w:sz w:val="24"/>
          <w:szCs w:val="24"/>
          <w:lang w:eastAsia="fi-FI"/>
        </w:rPr>
        <w:t>Psyykkisiä eli tunne-elämään ja käyttäytymiseen liittyviä ongelmia ovat esimerkiksi </w:t>
      </w:r>
    </w:p>
    <w:p w14:paraId="5AF3A5E7"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masennus</w:t>
      </w:r>
    </w:p>
    <w:p w14:paraId="503079FE"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ahdistuneisuus</w:t>
      </w:r>
    </w:p>
    <w:p w14:paraId="6EC4D9DD"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syömis- ja unihäiriöt</w:t>
      </w:r>
    </w:p>
    <w:p w14:paraId="10E6F643"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yliaktiivisuus tai </w:t>
      </w:r>
    </w:p>
    <w:p w14:paraId="07822F4D" w14:textId="77777777" w:rsidR="00542E65"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korostuneet häpeän tai syyllisyyden tunteet. </w:t>
      </w:r>
    </w:p>
    <w:p w14:paraId="285D50FA" w14:textId="77777777" w:rsidR="00542E65" w:rsidRPr="00AF6599" w:rsidRDefault="00542E65" w:rsidP="00542E65">
      <w:pPr>
        <w:pStyle w:val="Eivli"/>
        <w:ind w:left="720"/>
        <w:rPr>
          <w:rFonts w:ascii="Arial" w:hAnsi="Arial" w:cs="Arial"/>
          <w:sz w:val="24"/>
          <w:szCs w:val="24"/>
          <w:lang w:eastAsia="fi-FI"/>
        </w:rPr>
      </w:pPr>
    </w:p>
    <w:p w14:paraId="1EF83C8C" w14:textId="77777777" w:rsidR="00542E65" w:rsidRDefault="00542E65" w:rsidP="00542E65">
      <w:pPr>
        <w:pStyle w:val="Eivli"/>
        <w:rPr>
          <w:rFonts w:ascii="Arial" w:hAnsi="Arial" w:cs="Arial"/>
          <w:sz w:val="24"/>
          <w:szCs w:val="24"/>
          <w:lang w:eastAsia="fi-FI"/>
        </w:rPr>
      </w:pPr>
      <w:r w:rsidRPr="00AF6599">
        <w:rPr>
          <w:rFonts w:ascii="Arial" w:hAnsi="Arial" w:cs="Arial"/>
          <w:sz w:val="24"/>
          <w:szCs w:val="24"/>
          <w:lang w:eastAsia="fi-FI"/>
        </w:rPr>
        <w:t xml:space="preserve">Väkivallan psyykkisten seurausten tunnistaminen on tärkeää uhrin auttamiseksi. </w:t>
      </w:r>
    </w:p>
    <w:p w14:paraId="34378367" w14:textId="77777777" w:rsidR="00542E65" w:rsidRPr="00AF6599" w:rsidRDefault="00542E65" w:rsidP="00542E65">
      <w:pPr>
        <w:pStyle w:val="Eivli"/>
        <w:rPr>
          <w:rFonts w:ascii="Arial" w:hAnsi="Arial" w:cs="Arial"/>
          <w:sz w:val="24"/>
          <w:szCs w:val="24"/>
          <w:lang w:eastAsia="fi-FI"/>
        </w:rPr>
      </w:pPr>
      <w:r w:rsidRPr="00AF6599">
        <w:rPr>
          <w:rFonts w:ascii="Arial" w:hAnsi="Arial" w:cs="Arial"/>
          <w:sz w:val="24"/>
          <w:szCs w:val="24"/>
          <w:lang w:eastAsia="fi-FI"/>
        </w:rPr>
        <w:t>Väkivallalle altistuneen ihmisen oireet saattavat muuten vaikeuttaa väkivaltaisen tapahtuman käsittelyä. Näitä oireita ovat muun muassa </w:t>
      </w:r>
    </w:p>
    <w:p w14:paraId="50B8D744" w14:textId="77777777" w:rsidR="00542E65" w:rsidRDefault="00542E65" w:rsidP="00542E65">
      <w:pPr>
        <w:pStyle w:val="Eivli"/>
        <w:rPr>
          <w:rFonts w:ascii="Arial" w:hAnsi="Arial" w:cs="Arial"/>
          <w:sz w:val="24"/>
          <w:szCs w:val="24"/>
          <w:lang w:eastAsia="fi-FI"/>
        </w:rPr>
      </w:pPr>
      <w:r w:rsidRPr="00AF6599">
        <w:rPr>
          <w:rFonts w:ascii="Arial" w:hAnsi="Arial" w:cs="Arial"/>
          <w:sz w:val="24"/>
          <w:szCs w:val="24"/>
          <w:lang w:eastAsia="fi-FI"/>
        </w:rPr>
        <w:t xml:space="preserve">tapahtuneeseen nähden </w:t>
      </w:r>
    </w:p>
    <w:p w14:paraId="5E27252A"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luonnoton tyyneys ja välinpitämättömyys</w:t>
      </w:r>
    </w:p>
    <w:p w14:paraId="1EC9B7D1"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muistikatkokset</w:t>
      </w:r>
    </w:p>
    <w:p w14:paraId="3B9D948F"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tapahtuneen kieltäminen</w:t>
      </w:r>
    </w:p>
    <w:p w14:paraId="2758FE4E"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lamaannus ja alistuva käyttäytyminen tai toisaalta vihamielinen ja kiihtynyt käytös</w:t>
      </w:r>
    </w:p>
    <w:p w14:paraId="1C20AD56" w14:textId="77777777" w:rsidR="00542E65"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tapahtuneesta kerrotun tarinan muuttuminen sitä mukaa kun asiat palaavat mieleen</w:t>
      </w:r>
    </w:p>
    <w:p w14:paraId="2CA67C28" w14:textId="77777777" w:rsidR="00542E65" w:rsidRPr="00AF6599" w:rsidRDefault="00542E65" w:rsidP="00542E65">
      <w:pPr>
        <w:pStyle w:val="Eivli"/>
        <w:rPr>
          <w:rFonts w:ascii="Arial" w:hAnsi="Arial" w:cs="Arial"/>
          <w:sz w:val="24"/>
          <w:szCs w:val="24"/>
          <w:lang w:eastAsia="fi-FI"/>
        </w:rPr>
      </w:pPr>
    </w:p>
    <w:p w14:paraId="09F5E20D" w14:textId="77777777" w:rsidR="00542E65" w:rsidRPr="00AF6599" w:rsidRDefault="00542E65" w:rsidP="00542E65">
      <w:pPr>
        <w:pStyle w:val="Eivli"/>
        <w:rPr>
          <w:rFonts w:ascii="Arial" w:hAnsi="Arial" w:cs="Arial"/>
          <w:sz w:val="24"/>
          <w:szCs w:val="24"/>
          <w:lang w:eastAsia="fi-FI"/>
        </w:rPr>
      </w:pPr>
      <w:r w:rsidRPr="00AF6599">
        <w:rPr>
          <w:rFonts w:ascii="Arial" w:hAnsi="Arial" w:cs="Arial"/>
          <w:sz w:val="24"/>
          <w:szCs w:val="24"/>
          <w:lang w:eastAsia="fi-FI"/>
        </w:rPr>
        <w:t>Seksuaaliterveyteen liittyviä ongelmia ovat esimerkiksi </w:t>
      </w:r>
    </w:p>
    <w:p w14:paraId="38EDC632"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sukupuolitaudit</w:t>
      </w:r>
    </w:p>
    <w:p w14:paraId="14D92BDB"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ei-toivottu raskaus sekä </w:t>
      </w:r>
    </w:p>
    <w:p w14:paraId="6A74332B" w14:textId="77777777" w:rsidR="00542E65"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erilaiset vaikutukset seksuaalielämään</w:t>
      </w:r>
    </w:p>
    <w:p w14:paraId="06DBE4D2" w14:textId="77777777" w:rsidR="00542E65" w:rsidRPr="00AF6599" w:rsidRDefault="00542E65" w:rsidP="00542E65">
      <w:pPr>
        <w:pStyle w:val="Eivli"/>
        <w:ind w:left="720"/>
        <w:rPr>
          <w:rFonts w:ascii="Arial" w:hAnsi="Arial" w:cs="Arial"/>
          <w:sz w:val="24"/>
          <w:szCs w:val="24"/>
          <w:lang w:eastAsia="fi-FI"/>
        </w:rPr>
      </w:pPr>
    </w:p>
    <w:p w14:paraId="3CE60ADB" w14:textId="77777777" w:rsidR="00542E65" w:rsidRPr="00AF6599" w:rsidRDefault="00542E65" w:rsidP="00542E65">
      <w:pPr>
        <w:pStyle w:val="Eivli"/>
        <w:rPr>
          <w:rFonts w:ascii="Arial" w:hAnsi="Arial" w:cs="Arial"/>
          <w:sz w:val="24"/>
          <w:szCs w:val="24"/>
          <w:lang w:eastAsia="fi-FI"/>
        </w:rPr>
      </w:pPr>
      <w:r w:rsidRPr="00AF6599">
        <w:rPr>
          <w:rFonts w:ascii="Arial" w:hAnsi="Arial" w:cs="Arial"/>
          <w:sz w:val="24"/>
          <w:szCs w:val="24"/>
          <w:lang w:eastAsia="fi-FI"/>
        </w:rPr>
        <w:t>Pitkäaikaisia seurauksia voivat olla </w:t>
      </w:r>
    </w:p>
    <w:p w14:paraId="603B40BC"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toksinen stressi</w:t>
      </w:r>
    </w:p>
    <w:p w14:paraId="5C2F4995"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posttraumaattinen stressihäiriö</w:t>
      </w:r>
    </w:p>
    <w:p w14:paraId="1D26B871"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pelkotilat</w:t>
      </w:r>
    </w:p>
    <w:p w14:paraId="717E7C52"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paniikkihäiriö</w:t>
      </w:r>
    </w:p>
    <w:p w14:paraId="1C745B9D"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psykosomaattiset häiriöt</w:t>
      </w:r>
    </w:p>
    <w:p w14:paraId="36EB5966"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lastRenderedPageBreak/>
        <w:t>alkoholin tai huumeiden väärinkäyttö </w:t>
      </w:r>
    </w:p>
    <w:p w14:paraId="7DD15CD7"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itsetuhoinen tai väkivaltainen käyttäytyminen.</w:t>
      </w:r>
    </w:p>
    <w:p w14:paraId="63E3AC8C" w14:textId="77777777" w:rsidR="00542E65" w:rsidRPr="00AF6599" w:rsidRDefault="00542E65" w:rsidP="00542E65">
      <w:pPr>
        <w:pStyle w:val="Eivli"/>
        <w:numPr>
          <w:ilvl w:val="0"/>
          <w:numId w:val="15"/>
        </w:numPr>
        <w:rPr>
          <w:rFonts w:ascii="Arial" w:hAnsi="Arial" w:cs="Arial"/>
          <w:sz w:val="24"/>
          <w:szCs w:val="24"/>
          <w:lang w:eastAsia="fi-FI"/>
        </w:rPr>
      </w:pPr>
      <w:r w:rsidRPr="00AF6599">
        <w:rPr>
          <w:rFonts w:ascii="Arial" w:hAnsi="Arial" w:cs="Arial"/>
          <w:sz w:val="24"/>
          <w:szCs w:val="24"/>
          <w:lang w:eastAsia="fi-FI"/>
        </w:rPr>
        <w:t>Väkivallan pitkäaikaisseurauksia voivat aiheuttaa myös sen vuoksi omaksutut erilaiset käyttäytymisen riskitekijät, kuten alkoholin tai huumeiden väärinkäyttö. </w:t>
      </w:r>
    </w:p>
    <w:p w14:paraId="305F6E39" w14:textId="77777777" w:rsidR="00542E65" w:rsidRPr="00AF6599" w:rsidRDefault="00542E65" w:rsidP="00542E65">
      <w:pPr>
        <w:pStyle w:val="Eivli"/>
        <w:rPr>
          <w:rFonts w:ascii="Arial" w:hAnsi="Arial" w:cs="Arial"/>
          <w:sz w:val="24"/>
          <w:szCs w:val="24"/>
        </w:rPr>
      </w:pPr>
    </w:p>
    <w:p w14:paraId="4BA72A92" w14:textId="6719075E" w:rsidR="00A07081" w:rsidRDefault="00A07081" w:rsidP="00ED6E5A">
      <w:pPr>
        <w:pStyle w:val="Default"/>
        <w:rPr>
          <w:color w:val="auto"/>
          <w:sz w:val="23"/>
          <w:szCs w:val="23"/>
        </w:rPr>
      </w:pPr>
    </w:p>
    <w:p w14:paraId="586E63AF" w14:textId="77777777" w:rsidR="00040167" w:rsidRPr="00040167" w:rsidRDefault="00040167" w:rsidP="00C86FE8">
      <w:pPr>
        <w:pStyle w:val="Default"/>
        <w:rPr>
          <w:b/>
          <w:bCs/>
          <w:sz w:val="28"/>
          <w:szCs w:val="28"/>
        </w:rPr>
      </w:pPr>
      <w:r w:rsidRPr="00040167">
        <w:rPr>
          <w:b/>
          <w:bCs/>
          <w:sz w:val="28"/>
          <w:szCs w:val="28"/>
        </w:rPr>
        <w:t xml:space="preserve">6. Palvelujärjestelmän kehittäminen </w:t>
      </w:r>
    </w:p>
    <w:p w14:paraId="6030BD64" w14:textId="562805AB" w:rsidR="008444F9" w:rsidRDefault="008444F9" w:rsidP="00C86FE8">
      <w:pPr>
        <w:pStyle w:val="Default"/>
        <w:rPr>
          <w:sz w:val="18"/>
          <w:szCs w:val="18"/>
        </w:rPr>
      </w:pPr>
      <w:r w:rsidRPr="008444F9">
        <w:rPr>
          <w:sz w:val="18"/>
          <w:szCs w:val="18"/>
        </w:rPr>
        <w:t xml:space="preserve"> </w:t>
      </w:r>
    </w:p>
    <w:tbl>
      <w:tblPr>
        <w:tblW w:w="0" w:type="auto"/>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064"/>
        <w:gridCol w:w="241"/>
      </w:tblGrid>
      <w:tr w:rsidR="00A12B8B" w:rsidRPr="00A12B8B" w14:paraId="5EA2357E" w14:textId="77777777" w:rsidTr="00A12B8B">
        <w:trPr>
          <w:trHeight w:val="787"/>
        </w:trPr>
        <w:tc>
          <w:tcPr>
            <w:tcW w:w="9064" w:type="dxa"/>
            <w:tcBorders>
              <w:top w:val="none" w:sz="6" w:space="0" w:color="auto"/>
              <w:bottom w:val="none" w:sz="6" w:space="0" w:color="auto"/>
              <w:right w:val="none" w:sz="6" w:space="0" w:color="auto"/>
            </w:tcBorders>
          </w:tcPr>
          <w:p w14:paraId="73CB49DA" w14:textId="3F2DE95A" w:rsidR="00A12B8B" w:rsidRDefault="00A12B8B" w:rsidP="00973AA0">
            <w:pPr>
              <w:pStyle w:val="Eivli"/>
              <w:rPr>
                <w:rFonts w:ascii="Arial" w:hAnsi="Arial" w:cs="Arial"/>
                <w:sz w:val="24"/>
                <w:szCs w:val="24"/>
              </w:rPr>
            </w:pPr>
            <w:r w:rsidRPr="00973AA0">
              <w:rPr>
                <w:rFonts w:ascii="Arial" w:hAnsi="Arial" w:cs="Arial"/>
                <w:sz w:val="24"/>
                <w:szCs w:val="24"/>
              </w:rPr>
              <w:t>Ehkäisevän päihdetyön</w:t>
            </w:r>
            <w:r w:rsidR="001A55DD">
              <w:rPr>
                <w:rFonts w:ascii="Arial" w:hAnsi="Arial" w:cs="Arial"/>
                <w:sz w:val="24"/>
                <w:szCs w:val="24"/>
              </w:rPr>
              <w:t>, mielen hyvinvoinnin edistämisen ja lähisuhdeväkivallan ehkäisyn</w:t>
            </w:r>
            <w:r w:rsidRPr="00973AA0">
              <w:rPr>
                <w:rFonts w:ascii="Arial" w:hAnsi="Arial" w:cs="Arial"/>
                <w:sz w:val="24"/>
                <w:szCs w:val="24"/>
              </w:rPr>
              <w:t xml:space="preserve"> rakenteiden </w:t>
            </w:r>
            <w:proofErr w:type="gramStart"/>
            <w:r w:rsidRPr="00973AA0">
              <w:rPr>
                <w:rFonts w:ascii="Arial" w:hAnsi="Arial" w:cs="Arial"/>
                <w:sz w:val="24"/>
                <w:szCs w:val="24"/>
              </w:rPr>
              <w:t xml:space="preserve">kehittäminen </w:t>
            </w:r>
            <w:r w:rsidR="00040167">
              <w:rPr>
                <w:rFonts w:ascii="Arial" w:hAnsi="Arial" w:cs="Arial"/>
                <w:sz w:val="24"/>
                <w:szCs w:val="24"/>
              </w:rPr>
              <w:t>.</w:t>
            </w:r>
            <w:proofErr w:type="gramEnd"/>
          </w:p>
          <w:p w14:paraId="15A7A7BA" w14:textId="77777777" w:rsidR="00040167" w:rsidRDefault="00040167" w:rsidP="00973AA0">
            <w:pPr>
              <w:pStyle w:val="Eivli"/>
              <w:rPr>
                <w:rFonts w:ascii="Arial" w:hAnsi="Arial" w:cs="Arial"/>
                <w:sz w:val="24"/>
                <w:szCs w:val="24"/>
              </w:rPr>
            </w:pPr>
          </w:p>
          <w:p w14:paraId="58DCE9AF" w14:textId="6772EE54" w:rsidR="00040167" w:rsidRPr="00040167" w:rsidRDefault="00040167" w:rsidP="00973AA0">
            <w:pPr>
              <w:pStyle w:val="Eivli"/>
              <w:rPr>
                <w:rFonts w:ascii="Arial" w:hAnsi="Arial" w:cs="Arial"/>
                <w:b/>
                <w:bCs/>
                <w:sz w:val="24"/>
                <w:szCs w:val="24"/>
              </w:rPr>
            </w:pPr>
            <w:proofErr w:type="gramStart"/>
            <w:r w:rsidRPr="00040167">
              <w:rPr>
                <w:rFonts w:ascii="Arial" w:hAnsi="Arial" w:cs="Arial"/>
                <w:b/>
                <w:bCs/>
                <w:sz w:val="24"/>
                <w:szCs w:val="24"/>
              </w:rPr>
              <w:t>6.1.  Tavoitteet</w:t>
            </w:r>
            <w:proofErr w:type="gramEnd"/>
          </w:p>
          <w:p w14:paraId="5CC2F6BF" w14:textId="6A04DCA0" w:rsidR="00973AA0" w:rsidRDefault="00973AA0" w:rsidP="00973AA0">
            <w:pPr>
              <w:pStyle w:val="Eivli"/>
              <w:numPr>
                <w:ilvl w:val="0"/>
                <w:numId w:val="6"/>
              </w:numPr>
              <w:rPr>
                <w:rFonts w:ascii="Arial" w:hAnsi="Arial" w:cs="Arial"/>
                <w:sz w:val="24"/>
                <w:szCs w:val="24"/>
              </w:rPr>
            </w:pPr>
            <w:r>
              <w:rPr>
                <w:rFonts w:ascii="Arial" w:hAnsi="Arial" w:cs="Arial"/>
                <w:sz w:val="24"/>
                <w:szCs w:val="24"/>
              </w:rPr>
              <w:t>Kunnassa on toimivat ehkäisevän päihdetyön</w:t>
            </w:r>
            <w:r w:rsidR="00AF6790">
              <w:rPr>
                <w:rFonts w:ascii="Arial" w:hAnsi="Arial" w:cs="Arial"/>
                <w:sz w:val="24"/>
                <w:szCs w:val="24"/>
              </w:rPr>
              <w:t>, mielen hyvinvoinnin edistämisen ja lähisuhdeväkivallan ehkäisyn</w:t>
            </w:r>
            <w:r>
              <w:rPr>
                <w:rFonts w:ascii="Arial" w:hAnsi="Arial" w:cs="Arial"/>
                <w:sz w:val="24"/>
                <w:szCs w:val="24"/>
              </w:rPr>
              <w:t xml:space="preserve"> perusrakente</w:t>
            </w:r>
            <w:r w:rsidR="00040167">
              <w:rPr>
                <w:rFonts w:ascii="Arial" w:hAnsi="Arial" w:cs="Arial"/>
                <w:sz w:val="24"/>
                <w:szCs w:val="24"/>
              </w:rPr>
              <w:t>iden selkiyttäminen</w:t>
            </w:r>
            <w:r>
              <w:rPr>
                <w:rFonts w:ascii="Arial" w:hAnsi="Arial" w:cs="Arial"/>
                <w:sz w:val="24"/>
                <w:szCs w:val="24"/>
              </w:rPr>
              <w:t>: työryhmä, yhdyshenkilö ja suunnitelma</w:t>
            </w:r>
            <w:r w:rsidR="00BE42E9">
              <w:rPr>
                <w:rFonts w:ascii="Arial" w:hAnsi="Arial" w:cs="Arial"/>
                <w:sz w:val="24"/>
                <w:szCs w:val="24"/>
              </w:rPr>
              <w:t>.</w:t>
            </w:r>
          </w:p>
          <w:p w14:paraId="0558F5E0" w14:textId="5D377DE3" w:rsidR="00973AA0" w:rsidRPr="006B02E8" w:rsidRDefault="00973AA0" w:rsidP="006B02E8">
            <w:pPr>
              <w:pStyle w:val="Eivli"/>
              <w:numPr>
                <w:ilvl w:val="0"/>
                <w:numId w:val="6"/>
              </w:numPr>
              <w:rPr>
                <w:rFonts w:ascii="Arial" w:hAnsi="Arial" w:cs="Arial"/>
                <w:sz w:val="24"/>
                <w:szCs w:val="24"/>
              </w:rPr>
            </w:pPr>
            <w:r>
              <w:rPr>
                <w:rFonts w:ascii="Arial" w:hAnsi="Arial" w:cs="Arial"/>
                <w:sz w:val="24"/>
                <w:szCs w:val="24"/>
              </w:rPr>
              <w:t xml:space="preserve">Sujuva yhteistyö </w:t>
            </w:r>
            <w:r w:rsidR="004E2A19">
              <w:rPr>
                <w:rFonts w:ascii="Arial" w:hAnsi="Arial" w:cs="Arial"/>
                <w:sz w:val="24"/>
                <w:szCs w:val="24"/>
              </w:rPr>
              <w:t xml:space="preserve">ammattilaisten välillä. </w:t>
            </w:r>
            <w:r w:rsidR="006B02E8">
              <w:rPr>
                <w:rFonts w:ascii="Arial" w:hAnsi="Arial" w:cs="Arial"/>
                <w:sz w:val="24"/>
                <w:szCs w:val="24"/>
              </w:rPr>
              <w:t>Tiedolla johtaminen. Henkilöstöä koulutetaan ja ohjeistetaan.</w:t>
            </w:r>
            <w:r w:rsidR="006B02E8" w:rsidRPr="00AF6790">
              <w:rPr>
                <w:rFonts w:ascii="Arial" w:hAnsi="Arial" w:cs="Arial"/>
                <w:sz w:val="24"/>
                <w:szCs w:val="24"/>
              </w:rPr>
              <w:t xml:space="preserve"> </w:t>
            </w:r>
            <w:r w:rsidR="006B02E8">
              <w:rPr>
                <w:rFonts w:ascii="Arial" w:hAnsi="Arial" w:cs="Arial"/>
                <w:sz w:val="24"/>
                <w:szCs w:val="24"/>
              </w:rPr>
              <w:t>Selkeä toimintamalli ja palvelupolku sekä hyvinvointialueen ja kunnassa toimivien henkilöiden vastinparit.</w:t>
            </w:r>
          </w:p>
          <w:p w14:paraId="276E8363" w14:textId="5790D3E5" w:rsidR="00973AA0" w:rsidRDefault="00973AA0" w:rsidP="00973AA0">
            <w:pPr>
              <w:pStyle w:val="Eivli"/>
              <w:numPr>
                <w:ilvl w:val="0"/>
                <w:numId w:val="6"/>
              </w:numPr>
              <w:rPr>
                <w:rFonts w:ascii="Arial" w:hAnsi="Arial" w:cs="Arial"/>
                <w:sz w:val="24"/>
                <w:szCs w:val="24"/>
              </w:rPr>
            </w:pPr>
            <w:r>
              <w:rPr>
                <w:rFonts w:ascii="Arial" w:hAnsi="Arial" w:cs="Arial"/>
                <w:sz w:val="24"/>
                <w:szCs w:val="24"/>
              </w:rPr>
              <w:t>Päihdehaittoja</w:t>
            </w:r>
            <w:r w:rsidR="00A31F6C">
              <w:rPr>
                <w:rFonts w:ascii="Arial" w:hAnsi="Arial" w:cs="Arial"/>
                <w:sz w:val="24"/>
                <w:szCs w:val="24"/>
              </w:rPr>
              <w:t>, lähisu</w:t>
            </w:r>
            <w:r w:rsidR="00040167">
              <w:rPr>
                <w:rFonts w:ascii="Arial" w:hAnsi="Arial" w:cs="Arial"/>
                <w:sz w:val="24"/>
                <w:szCs w:val="24"/>
              </w:rPr>
              <w:t>h</w:t>
            </w:r>
            <w:r w:rsidR="00A31F6C">
              <w:rPr>
                <w:rFonts w:ascii="Arial" w:hAnsi="Arial" w:cs="Arial"/>
                <w:sz w:val="24"/>
                <w:szCs w:val="24"/>
              </w:rPr>
              <w:t>deväkivaltaa ja mielenterveysongelmia</w:t>
            </w:r>
            <w:r>
              <w:rPr>
                <w:rFonts w:ascii="Arial" w:hAnsi="Arial" w:cs="Arial"/>
                <w:sz w:val="24"/>
                <w:szCs w:val="24"/>
              </w:rPr>
              <w:t xml:space="preserve"> ehkäisevä arki ja ympäristö</w:t>
            </w:r>
          </w:p>
          <w:p w14:paraId="7158920B" w14:textId="6512577D" w:rsidR="005D64B0" w:rsidRDefault="005D64B0" w:rsidP="00973AA0">
            <w:pPr>
              <w:pStyle w:val="Eivli"/>
              <w:numPr>
                <w:ilvl w:val="0"/>
                <w:numId w:val="6"/>
              </w:numPr>
              <w:rPr>
                <w:rFonts w:ascii="Arial" w:hAnsi="Arial" w:cs="Arial"/>
                <w:sz w:val="24"/>
                <w:szCs w:val="24"/>
              </w:rPr>
            </w:pPr>
            <w:r>
              <w:rPr>
                <w:rFonts w:ascii="Arial" w:hAnsi="Arial" w:cs="Arial"/>
                <w:sz w:val="24"/>
                <w:szCs w:val="24"/>
              </w:rPr>
              <w:t>Maksutonta vapaa-ajan toimintaa tulee olla tarjolla kaikille ikäryhmille.</w:t>
            </w:r>
          </w:p>
          <w:p w14:paraId="1E2F2999" w14:textId="6DED8108" w:rsidR="00AF6790" w:rsidRPr="00AF6790" w:rsidRDefault="00973AA0" w:rsidP="00973AA0">
            <w:pPr>
              <w:pStyle w:val="Eivli"/>
              <w:numPr>
                <w:ilvl w:val="0"/>
                <w:numId w:val="6"/>
              </w:numPr>
              <w:rPr>
                <w:rFonts w:ascii="Arial" w:hAnsi="Arial" w:cs="Arial"/>
                <w:sz w:val="24"/>
                <w:szCs w:val="24"/>
              </w:rPr>
            </w:pPr>
            <w:r>
              <w:rPr>
                <w:rFonts w:ascii="Arial" w:hAnsi="Arial" w:cs="Arial"/>
                <w:sz w:val="24"/>
                <w:szCs w:val="24"/>
              </w:rPr>
              <w:t>Ikäkausiryhmittäinen toimintatapa (</w:t>
            </w:r>
            <w:r w:rsidR="0036536F">
              <w:rPr>
                <w:rFonts w:ascii="Arial" w:hAnsi="Arial" w:cs="Arial"/>
                <w:sz w:val="24"/>
                <w:szCs w:val="24"/>
              </w:rPr>
              <w:t>t</w:t>
            </w:r>
            <w:r>
              <w:rPr>
                <w:rFonts w:ascii="Arial" w:hAnsi="Arial" w:cs="Arial"/>
                <w:sz w:val="24"/>
                <w:szCs w:val="24"/>
              </w:rPr>
              <w:t xml:space="preserve">avoitteet, </w:t>
            </w:r>
            <w:r w:rsidR="0036536F">
              <w:rPr>
                <w:rFonts w:ascii="Arial" w:hAnsi="Arial" w:cs="Arial"/>
                <w:sz w:val="24"/>
                <w:szCs w:val="24"/>
              </w:rPr>
              <w:t>seurantamittarit, toimintamuodot</w:t>
            </w:r>
            <w:r>
              <w:rPr>
                <w:rFonts w:ascii="Arial" w:hAnsi="Arial" w:cs="Arial"/>
                <w:sz w:val="24"/>
                <w:szCs w:val="24"/>
              </w:rPr>
              <w:t>, yhteistyötahot</w:t>
            </w:r>
            <w:r w:rsidR="0036536F">
              <w:rPr>
                <w:rFonts w:ascii="Arial" w:hAnsi="Arial" w:cs="Arial"/>
                <w:sz w:val="24"/>
                <w:szCs w:val="24"/>
              </w:rPr>
              <w:t xml:space="preserve"> ym.</w:t>
            </w:r>
            <w:r>
              <w:rPr>
                <w:rFonts w:ascii="Arial" w:hAnsi="Arial" w:cs="Arial"/>
                <w:sz w:val="24"/>
                <w:szCs w:val="24"/>
              </w:rPr>
              <w:t>)</w:t>
            </w:r>
            <w:r w:rsidR="00AF6790">
              <w:t xml:space="preserve"> </w:t>
            </w:r>
          </w:p>
          <w:p w14:paraId="69386059" w14:textId="6587799D" w:rsidR="00973AA0" w:rsidRPr="00AF6790" w:rsidRDefault="007479FB" w:rsidP="00973AA0">
            <w:pPr>
              <w:pStyle w:val="Eivli"/>
              <w:numPr>
                <w:ilvl w:val="0"/>
                <w:numId w:val="6"/>
              </w:numPr>
              <w:rPr>
                <w:rFonts w:ascii="Arial" w:hAnsi="Arial" w:cs="Arial"/>
                <w:sz w:val="24"/>
                <w:szCs w:val="24"/>
              </w:rPr>
            </w:pPr>
            <w:r>
              <w:rPr>
                <w:rFonts w:ascii="Arial" w:hAnsi="Arial" w:cs="Arial"/>
                <w:sz w:val="24"/>
                <w:szCs w:val="24"/>
              </w:rPr>
              <w:t>Ehkäisevästä päihdetyöstä, mielen hyvinvoinnin edistämisestä ja l</w:t>
            </w:r>
            <w:r w:rsidR="00AF6790" w:rsidRPr="00AF6790">
              <w:rPr>
                <w:rFonts w:ascii="Arial" w:hAnsi="Arial" w:cs="Arial"/>
                <w:sz w:val="24"/>
                <w:szCs w:val="24"/>
              </w:rPr>
              <w:t>ähisuhdeväkivallan ehkäisystä ja palveluista on saatavilla helposti ja riittävästi tietoa.</w:t>
            </w:r>
          </w:p>
          <w:p w14:paraId="613A32EC" w14:textId="6FB265E3" w:rsidR="00DC0EBB" w:rsidRDefault="00DC0EBB" w:rsidP="00EC0618">
            <w:pPr>
              <w:pStyle w:val="Eivli"/>
              <w:numPr>
                <w:ilvl w:val="0"/>
                <w:numId w:val="6"/>
              </w:numPr>
              <w:rPr>
                <w:rFonts w:ascii="Arial" w:hAnsi="Arial" w:cs="Arial"/>
                <w:sz w:val="24"/>
                <w:szCs w:val="24"/>
              </w:rPr>
            </w:pPr>
            <w:r>
              <w:rPr>
                <w:rFonts w:ascii="Arial" w:hAnsi="Arial" w:cs="Arial"/>
                <w:sz w:val="24"/>
                <w:szCs w:val="24"/>
              </w:rPr>
              <w:t xml:space="preserve">Matalan kynnyksen palveluja tulee kehittää edelleen ja niistä tiedottamista tulee tehostaa. </w:t>
            </w:r>
          </w:p>
          <w:p w14:paraId="132E63D1" w14:textId="77777777" w:rsidR="00DC0EBB" w:rsidRDefault="00DC0EBB" w:rsidP="00EC0618">
            <w:pPr>
              <w:pStyle w:val="Eivli"/>
              <w:numPr>
                <w:ilvl w:val="0"/>
                <w:numId w:val="6"/>
              </w:numPr>
              <w:rPr>
                <w:rFonts w:ascii="Arial" w:hAnsi="Arial" w:cs="Arial"/>
                <w:sz w:val="24"/>
                <w:szCs w:val="24"/>
              </w:rPr>
            </w:pPr>
            <w:r>
              <w:rPr>
                <w:rFonts w:ascii="Arial" w:hAnsi="Arial" w:cs="Arial"/>
                <w:sz w:val="24"/>
                <w:szCs w:val="24"/>
              </w:rPr>
              <w:t>Vertaistuen eri muotoja ja kolmannen sektorin osaamista tulee hyödyntää palveluohjauksessa nykyistä kattavammin.</w:t>
            </w:r>
          </w:p>
          <w:p w14:paraId="33D524F3" w14:textId="61B5BBEE" w:rsidR="00DC0EBB" w:rsidRDefault="00DC0EBB" w:rsidP="00EC0618">
            <w:pPr>
              <w:pStyle w:val="Eivli"/>
              <w:numPr>
                <w:ilvl w:val="0"/>
                <w:numId w:val="6"/>
              </w:numPr>
              <w:rPr>
                <w:rFonts w:ascii="Arial" w:hAnsi="Arial" w:cs="Arial"/>
                <w:sz w:val="24"/>
                <w:szCs w:val="24"/>
              </w:rPr>
            </w:pPr>
            <w:r>
              <w:rPr>
                <w:rFonts w:ascii="Arial" w:hAnsi="Arial" w:cs="Arial"/>
                <w:sz w:val="24"/>
                <w:szCs w:val="24"/>
              </w:rPr>
              <w:t>Kulttuuritausta</w:t>
            </w:r>
            <w:r w:rsidR="0036536F">
              <w:rPr>
                <w:rFonts w:ascii="Arial" w:hAnsi="Arial" w:cs="Arial"/>
                <w:sz w:val="24"/>
                <w:szCs w:val="24"/>
              </w:rPr>
              <w:t>n</w:t>
            </w:r>
            <w:r>
              <w:rPr>
                <w:rFonts w:ascii="Arial" w:hAnsi="Arial" w:cs="Arial"/>
                <w:sz w:val="24"/>
                <w:szCs w:val="24"/>
              </w:rPr>
              <w:t xml:space="preserve"> tiedostaminen, avustajien tai selkokielisten esitteiden saatavuus tarvittaessa sekä muun vastaavan erityistarpeen huomioiminen on keskeistä kunkin ikäryhmän kohdalla. </w:t>
            </w:r>
          </w:p>
          <w:p w14:paraId="13F780A4" w14:textId="339A36A9" w:rsidR="00BA020A" w:rsidRDefault="00A7216F" w:rsidP="00EC0618">
            <w:pPr>
              <w:pStyle w:val="Eivli"/>
              <w:numPr>
                <w:ilvl w:val="0"/>
                <w:numId w:val="6"/>
              </w:numPr>
              <w:rPr>
                <w:rFonts w:ascii="Arial" w:hAnsi="Arial" w:cs="Arial"/>
                <w:sz w:val="24"/>
                <w:szCs w:val="24"/>
              </w:rPr>
            </w:pPr>
            <w:r>
              <w:rPr>
                <w:rFonts w:ascii="Arial" w:hAnsi="Arial" w:cs="Arial"/>
                <w:sz w:val="24"/>
                <w:szCs w:val="24"/>
              </w:rPr>
              <w:t xml:space="preserve">Hyvä mielenterveysjohtaminen. </w:t>
            </w:r>
          </w:p>
          <w:p w14:paraId="3E2FD127" w14:textId="4BC0E8CE" w:rsidR="005B05CA" w:rsidRDefault="005B05CA" w:rsidP="00EC0618">
            <w:pPr>
              <w:pStyle w:val="Eivli"/>
              <w:numPr>
                <w:ilvl w:val="0"/>
                <w:numId w:val="6"/>
              </w:numPr>
              <w:rPr>
                <w:rFonts w:ascii="Arial" w:hAnsi="Arial" w:cs="Arial"/>
                <w:sz w:val="24"/>
                <w:szCs w:val="24"/>
              </w:rPr>
            </w:pPr>
            <w:r>
              <w:rPr>
                <w:rFonts w:ascii="Arial" w:hAnsi="Arial" w:cs="Arial"/>
                <w:sz w:val="24"/>
                <w:szCs w:val="24"/>
              </w:rPr>
              <w:t>Seurantamittareiden kehittäminen</w:t>
            </w:r>
          </w:p>
          <w:p w14:paraId="6E3C2E2D" w14:textId="15C46A10" w:rsidR="00D52C4A" w:rsidRDefault="00D52C4A" w:rsidP="00D52C4A">
            <w:pPr>
              <w:pStyle w:val="Eivli"/>
              <w:rPr>
                <w:rFonts w:ascii="Arial" w:hAnsi="Arial" w:cs="Arial"/>
                <w:sz w:val="24"/>
                <w:szCs w:val="24"/>
              </w:rPr>
            </w:pPr>
          </w:p>
          <w:p w14:paraId="2B25A914" w14:textId="20A728D3" w:rsidR="00D52C4A" w:rsidRDefault="00D52C4A" w:rsidP="00D52C4A">
            <w:pPr>
              <w:autoSpaceDE w:val="0"/>
              <w:autoSpaceDN w:val="0"/>
              <w:adjustRightInd w:val="0"/>
              <w:spacing w:after="0" w:line="240" w:lineRule="auto"/>
              <w:rPr>
                <w:rFonts w:ascii="Arial" w:hAnsi="Arial" w:cs="Arial"/>
                <w:sz w:val="24"/>
                <w:szCs w:val="24"/>
              </w:rPr>
            </w:pPr>
            <w:r w:rsidRPr="00973AA0">
              <w:rPr>
                <w:rFonts w:ascii="Arial" w:hAnsi="Arial" w:cs="Arial"/>
                <w:sz w:val="24"/>
                <w:szCs w:val="24"/>
              </w:rPr>
              <w:t>Asetetuille tavoitteille määritetään seurantamittarit</w:t>
            </w:r>
          </w:p>
          <w:p w14:paraId="47D5E824" w14:textId="74377D79" w:rsidR="00D52C4A" w:rsidRDefault="00D52C4A" w:rsidP="00D52C4A">
            <w:pPr>
              <w:autoSpaceDE w:val="0"/>
              <w:autoSpaceDN w:val="0"/>
              <w:adjustRightInd w:val="0"/>
              <w:spacing w:after="0" w:line="240" w:lineRule="auto"/>
              <w:rPr>
                <w:rFonts w:ascii="Arial" w:hAnsi="Arial" w:cs="Arial"/>
                <w:sz w:val="24"/>
                <w:szCs w:val="24"/>
              </w:rPr>
            </w:pPr>
          </w:p>
          <w:p w14:paraId="0FD58757" w14:textId="2645D038" w:rsidR="00D52C4A" w:rsidRDefault="00D52C4A" w:rsidP="00D52C4A">
            <w:pPr>
              <w:autoSpaceDE w:val="0"/>
              <w:autoSpaceDN w:val="0"/>
              <w:adjustRightInd w:val="0"/>
              <w:spacing w:after="0" w:line="240" w:lineRule="auto"/>
              <w:rPr>
                <w:rFonts w:ascii="Arial" w:hAnsi="Arial" w:cs="Arial"/>
                <w:b/>
                <w:bCs/>
                <w:sz w:val="24"/>
                <w:szCs w:val="24"/>
              </w:rPr>
            </w:pPr>
            <w:r w:rsidRPr="00D52C4A">
              <w:rPr>
                <w:rFonts w:ascii="Arial" w:hAnsi="Arial" w:cs="Arial"/>
                <w:b/>
                <w:bCs/>
                <w:sz w:val="24"/>
                <w:szCs w:val="24"/>
              </w:rPr>
              <w:t>6.2. Seurantamittarit</w:t>
            </w:r>
          </w:p>
          <w:p w14:paraId="5F51CC88" w14:textId="4342884C" w:rsidR="00455BB6" w:rsidRDefault="00455BB6" w:rsidP="00D52C4A">
            <w:pPr>
              <w:autoSpaceDE w:val="0"/>
              <w:autoSpaceDN w:val="0"/>
              <w:adjustRightInd w:val="0"/>
              <w:spacing w:after="0" w:line="240" w:lineRule="auto"/>
              <w:rPr>
                <w:rFonts w:ascii="Arial" w:hAnsi="Arial" w:cs="Arial"/>
                <w:sz w:val="24"/>
                <w:szCs w:val="24"/>
              </w:rPr>
            </w:pPr>
            <w:r>
              <w:rPr>
                <w:rFonts w:ascii="Arial" w:hAnsi="Arial" w:cs="Arial"/>
                <w:sz w:val="24"/>
                <w:szCs w:val="24"/>
              </w:rPr>
              <w:t>- Suunnitelman päivittäminen joka toinen vuosi</w:t>
            </w:r>
          </w:p>
          <w:p w14:paraId="6A73AE4A" w14:textId="326023ED" w:rsidR="00455BB6" w:rsidRDefault="00455BB6" w:rsidP="00D52C4A">
            <w:pPr>
              <w:autoSpaceDE w:val="0"/>
              <w:autoSpaceDN w:val="0"/>
              <w:adjustRightInd w:val="0"/>
              <w:spacing w:after="0" w:line="240" w:lineRule="auto"/>
              <w:rPr>
                <w:rFonts w:ascii="Arial" w:hAnsi="Arial" w:cs="Arial"/>
                <w:sz w:val="24"/>
                <w:szCs w:val="24"/>
              </w:rPr>
            </w:pPr>
            <w:r>
              <w:rPr>
                <w:rFonts w:ascii="Arial" w:hAnsi="Arial" w:cs="Arial"/>
                <w:sz w:val="24"/>
                <w:szCs w:val="24"/>
              </w:rPr>
              <w:t>- Tavoitteiden täyttyminen</w:t>
            </w:r>
          </w:p>
          <w:p w14:paraId="2D4F0E45" w14:textId="7C4097F2" w:rsidR="00F53009" w:rsidRDefault="00F53009" w:rsidP="00D52C4A">
            <w:pPr>
              <w:autoSpaceDE w:val="0"/>
              <w:autoSpaceDN w:val="0"/>
              <w:adjustRightInd w:val="0"/>
              <w:spacing w:after="0" w:line="240" w:lineRule="auto"/>
              <w:rPr>
                <w:rFonts w:ascii="Arial" w:hAnsi="Arial" w:cs="Arial"/>
                <w:sz w:val="24"/>
                <w:szCs w:val="24"/>
              </w:rPr>
            </w:pPr>
            <w:r>
              <w:rPr>
                <w:rFonts w:ascii="Arial" w:hAnsi="Arial" w:cs="Arial"/>
                <w:sz w:val="24"/>
                <w:szCs w:val="24"/>
              </w:rPr>
              <w:t>- Hallintorajat ylittävä verkostojen johtaminen</w:t>
            </w:r>
          </w:p>
          <w:p w14:paraId="6B0025C4" w14:textId="0A240478" w:rsidR="00F53009" w:rsidRDefault="00F53009" w:rsidP="00D52C4A">
            <w:pPr>
              <w:autoSpaceDE w:val="0"/>
              <w:autoSpaceDN w:val="0"/>
              <w:adjustRightInd w:val="0"/>
              <w:spacing w:after="0" w:line="240" w:lineRule="auto"/>
              <w:rPr>
                <w:rFonts w:ascii="Arial" w:hAnsi="Arial" w:cs="Arial"/>
                <w:sz w:val="24"/>
                <w:szCs w:val="24"/>
              </w:rPr>
            </w:pPr>
            <w:r>
              <w:rPr>
                <w:rFonts w:ascii="Arial" w:hAnsi="Arial" w:cs="Arial"/>
                <w:sz w:val="24"/>
                <w:szCs w:val="24"/>
              </w:rPr>
              <w:t>- Tea-viisari</w:t>
            </w:r>
          </w:p>
          <w:p w14:paraId="22CC246C" w14:textId="3080B8C7" w:rsidR="0006763B" w:rsidRDefault="0006763B" w:rsidP="00D52C4A">
            <w:pPr>
              <w:autoSpaceDE w:val="0"/>
              <w:autoSpaceDN w:val="0"/>
              <w:adjustRightInd w:val="0"/>
              <w:spacing w:after="0" w:line="240" w:lineRule="auto"/>
              <w:rPr>
                <w:rFonts w:ascii="Arial" w:hAnsi="Arial" w:cs="Arial"/>
                <w:sz w:val="24"/>
                <w:szCs w:val="24"/>
              </w:rPr>
            </w:pPr>
            <w:r>
              <w:rPr>
                <w:rFonts w:ascii="Arial" w:hAnsi="Arial" w:cs="Arial"/>
                <w:sz w:val="24"/>
                <w:szCs w:val="24"/>
              </w:rPr>
              <w:t>- Mihin seurantaa ja arviointia tehdään – hyvinvointikertomus, talousseuranta ym.</w:t>
            </w:r>
          </w:p>
          <w:p w14:paraId="367DA2C0" w14:textId="77777777" w:rsidR="00040167" w:rsidRDefault="00040167" w:rsidP="00040167">
            <w:pPr>
              <w:pStyle w:val="Eivli"/>
              <w:rPr>
                <w:rFonts w:ascii="Arial" w:hAnsi="Arial" w:cs="Arial"/>
                <w:sz w:val="24"/>
                <w:szCs w:val="24"/>
              </w:rPr>
            </w:pPr>
          </w:p>
          <w:p w14:paraId="504C017C" w14:textId="3D09CB52" w:rsidR="00040167" w:rsidRDefault="00040167" w:rsidP="00040167">
            <w:pPr>
              <w:pStyle w:val="Eivli"/>
              <w:rPr>
                <w:rFonts w:ascii="Arial" w:hAnsi="Arial" w:cs="Arial"/>
                <w:b/>
                <w:bCs/>
                <w:sz w:val="24"/>
                <w:szCs w:val="24"/>
              </w:rPr>
            </w:pPr>
            <w:proofErr w:type="gramStart"/>
            <w:r w:rsidRPr="00040167">
              <w:rPr>
                <w:rFonts w:ascii="Arial" w:hAnsi="Arial" w:cs="Arial"/>
                <w:b/>
                <w:bCs/>
                <w:sz w:val="24"/>
                <w:szCs w:val="24"/>
              </w:rPr>
              <w:t>6.</w:t>
            </w:r>
            <w:r w:rsidR="00D52C4A">
              <w:rPr>
                <w:rFonts w:ascii="Arial" w:hAnsi="Arial" w:cs="Arial"/>
                <w:b/>
                <w:bCs/>
                <w:sz w:val="24"/>
                <w:szCs w:val="24"/>
              </w:rPr>
              <w:t>3</w:t>
            </w:r>
            <w:r w:rsidRPr="00040167">
              <w:rPr>
                <w:rFonts w:ascii="Arial" w:hAnsi="Arial" w:cs="Arial"/>
                <w:b/>
                <w:bCs/>
                <w:sz w:val="24"/>
                <w:szCs w:val="24"/>
              </w:rPr>
              <w:t>.  Toimenpiteet</w:t>
            </w:r>
            <w:proofErr w:type="gramEnd"/>
          </w:p>
          <w:p w14:paraId="711E362B" w14:textId="0004F21D" w:rsidR="00AF5272" w:rsidRDefault="00AF5272" w:rsidP="00040167">
            <w:pPr>
              <w:pStyle w:val="Eivli"/>
              <w:rPr>
                <w:rFonts w:ascii="Arial" w:hAnsi="Arial" w:cs="Arial"/>
                <w:sz w:val="24"/>
                <w:szCs w:val="24"/>
              </w:rPr>
            </w:pPr>
            <w:r>
              <w:rPr>
                <w:rFonts w:ascii="Arial" w:hAnsi="Arial" w:cs="Arial"/>
                <w:sz w:val="24"/>
                <w:szCs w:val="24"/>
              </w:rPr>
              <w:t xml:space="preserve">-  </w:t>
            </w:r>
            <w:r w:rsidR="006B02E8">
              <w:rPr>
                <w:rFonts w:ascii="Arial" w:hAnsi="Arial" w:cs="Arial"/>
                <w:sz w:val="24"/>
                <w:szCs w:val="24"/>
              </w:rPr>
              <w:t xml:space="preserve">Ehkäisevän päihdetyön, mielen hyvinvoinnin edistämisen ja lähisuhdeväkivallan </w:t>
            </w:r>
          </w:p>
          <w:p w14:paraId="7C9FFFA5" w14:textId="551ACBB0" w:rsidR="00AF5272" w:rsidRDefault="00AF5272" w:rsidP="00040167">
            <w:pPr>
              <w:pStyle w:val="Eivli"/>
              <w:rPr>
                <w:rFonts w:ascii="Arial" w:hAnsi="Arial" w:cs="Arial"/>
                <w:sz w:val="24"/>
                <w:szCs w:val="24"/>
              </w:rPr>
            </w:pPr>
            <w:r>
              <w:rPr>
                <w:rFonts w:ascii="Arial" w:hAnsi="Arial" w:cs="Arial"/>
                <w:sz w:val="24"/>
                <w:szCs w:val="24"/>
              </w:rPr>
              <w:t xml:space="preserve">   </w:t>
            </w:r>
            <w:r w:rsidR="006B02E8">
              <w:rPr>
                <w:rFonts w:ascii="Arial" w:hAnsi="Arial" w:cs="Arial"/>
                <w:sz w:val="24"/>
                <w:szCs w:val="24"/>
              </w:rPr>
              <w:t xml:space="preserve">ehkäisytyön rakenteiden selkiyttäminen. Sivistyslautakunta nimeää vastaavan </w:t>
            </w:r>
            <w:r>
              <w:rPr>
                <w:rFonts w:ascii="Arial" w:hAnsi="Arial" w:cs="Arial"/>
                <w:sz w:val="24"/>
                <w:szCs w:val="24"/>
              </w:rPr>
              <w:t xml:space="preserve">  </w:t>
            </w:r>
          </w:p>
          <w:p w14:paraId="788105F0" w14:textId="7E9206ED" w:rsidR="00AF5272" w:rsidRDefault="00AF5272" w:rsidP="00040167">
            <w:pPr>
              <w:pStyle w:val="Eivli"/>
              <w:rPr>
                <w:rFonts w:ascii="Arial" w:hAnsi="Arial" w:cs="Arial"/>
                <w:sz w:val="24"/>
                <w:szCs w:val="24"/>
              </w:rPr>
            </w:pPr>
            <w:r>
              <w:rPr>
                <w:rFonts w:ascii="Arial" w:hAnsi="Arial" w:cs="Arial"/>
                <w:sz w:val="24"/>
                <w:szCs w:val="24"/>
              </w:rPr>
              <w:t xml:space="preserve">   </w:t>
            </w:r>
            <w:r w:rsidR="006B02E8">
              <w:rPr>
                <w:rFonts w:ascii="Arial" w:hAnsi="Arial" w:cs="Arial"/>
                <w:sz w:val="24"/>
                <w:szCs w:val="24"/>
              </w:rPr>
              <w:t xml:space="preserve">työryhmän ja yhdyshenkilön. Kirjallinen suunnitelma käsitellään kuntapäättäjien </w:t>
            </w:r>
            <w:r>
              <w:rPr>
                <w:rFonts w:ascii="Arial" w:hAnsi="Arial" w:cs="Arial"/>
                <w:sz w:val="24"/>
                <w:szCs w:val="24"/>
              </w:rPr>
              <w:t xml:space="preserve"> </w:t>
            </w:r>
          </w:p>
          <w:p w14:paraId="02416EA3" w14:textId="43209C59" w:rsidR="00AF5272" w:rsidRDefault="00AF5272" w:rsidP="00040167">
            <w:pPr>
              <w:pStyle w:val="Eivli"/>
              <w:rPr>
                <w:rFonts w:ascii="Arial" w:hAnsi="Arial" w:cs="Arial"/>
                <w:sz w:val="24"/>
                <w:szCs w:val="24"/>
              </w:rPr>
            </w:pPr>
            <w:r>
              <w:rPr>
                <w:rFonts w:ascii="Arial" w:hAnsi="Arial" w:cs="Arial"/>
                <w:sz w:val="24"/>
                <w:szCs w:val="24"/>
              </w:rPr>
              <w:t xml:space="preserve">   </w:t>
            </w:r>
            <w:r w:rsidR="006B02E8">
              <w:rPr>
                <w:rFonts w:ascii="Arial" w:hAnsi="Arial" w:cs="Arial"/>
                <w:sz w:val="24"/>
                <w:szCs w:val="24"/>
              </w:rPr>
              <w:t>kanssa.</w:t>
            </w:r>
            <w:r w:rsidR="00BC4286">
              <w:rPr>
                <w:rFonts w:ascii="Arial" w:hAnsi="Arial" w:cs="Arial"/>
                <w:sz w:val="24"/>
                <w:szCs w:val="24"/>
              </w:rPr>
              <w:t xml:space="preserve"> S</w:t>
            </w:r>
            <w:r w:rsidR="00BC4286" w:rsidRPr="00BC4286">
              <w:rPr>
                <w:rFonts w:ascii="Arial" w:hAnsi="Arial" w:cs="Arial"/>
                <w:sz w:val="24"/>
                <w:szCs w:val="24"/>
              </w:rPr>
              <w:t>uunnitelm</w:t>
            </w:r>
            <w:r w:rsidR="00BC4286">
              <w:rPr>
                <w:rFonts w:ascii="Arial" w:hAnsi="Arial" w:cs="Arial"/>
                <w:sz w:val="24"/>
                <w:szCs w:val="24"/>
              </w:rPr>
              <w:t>aa</w:t>
            </w:r>
            <w:r w:rsidR="00BC4286" w:rsidRPr="00BC4286">
              <w:rPr>
                <w:rFonts w:ascii="Arial" w:hAnsi="Arial" w:cs="Arial"/>
                <w:sz w:val="24"/>
                <w:szCs w:val="24"/>
              </w:rPr>
              <w:t xml:space="preserve">n kirjataan selkeästi eri toimijoiden rooli ja tehtävä </w:t>
            </w:r>
          </w:p>
          <w:p w14:paraId="075B3D7C" w14:textId="0672D640" w:rsidR="00AF5272" w:rsidRDefault="00AF5272" w:rsidP="00040167">
            <w:pPr>
              <w:pStyle w:val="Eivli"/>
              <w:rPr>
                <w:rFonts w:ascii="Arial" w:hAnsi="Arial" w:cs="Arial"/>
                <w:sz w:val="24"/>
                <w:szCs w:val="24"/>
              </w:rPr>
            </w:pPr>
            <w:r>
              <w:rPr>
                <w:rFonts w:ascii="Arial" w:hAnsi="Arial" w:cs="Arial"/>
                <w:sz w:val="24"/>
                <w:szCs w:val="24"/>
              </w:rPr>
              <w:lastRenderedPageBreak/>
              <w:t xml:space="preserve">   </w:t>
            </w:r>
            <w:r w:rsidR="00BC4286">
              <w:rPr>
                <w:rFonts w:ascii="Arial" w:hAnsi="Arial" w:cs="Arial"/>
                <w:sz w:val="24"/>
                <w:szCs w:val="24"/>
              </w:rPr>
              <w:t xml:space="preserve">ehkäisevän päihdetyössä, mielen hyvinvoinnin edistämisessä sekä </w:t>
            </w:r>
            <w:r w:rsidR="00BC4286" w:rsidRPr="00BC4286">
              <w:rPr>
                <w:rFonts w:ascii="Arial" w:hAnsi="Arial" w:cs="Arial"/>
                <w:sz w:val="24"/>
                <w:szCs w:val="24"/>
              </w:rPr>
              <w:t xml:space="preserve">väkivallan </w:t>
            </w:r>
            <w:r>
              <w:rPr>
                <w:rFonts w:ascii="Arial" w:hAnsi="Arial" w:cs="Arial"/>
                <w:sz w:val="24"/>
                <w:szCs w:val="24"/>
              </w:rPr>
              <w:t xml:space="preserve"> </w:t>
            </w:r>
          </w:p>
          <w:p w14:paraId="0E803008" w14:textId="2E953B2B" w:rsidR="006B02E8" w:rsidRPr="00BC4286" w:rsidRDefault="00AF5272" w:rsidP="00040167">
            <w:pPr>
              <w:pStyle w:val="Eivli"/>
              <w:rPr>
                <w:rFonts w:ascii="Arial" w:hAnsi="Arial" w:cs="Arial"/>
                <w:sz w:val="24"/>
                <w:szCs w:val="24"/>
              </w:rPr>
            </w:pPr>
            <w:r>
              <w:rPr>
                <w:rFonts w:ascii="Arial" w:hAnsi="Arial" w:cs="Arial"/>
                <w:sz w:val="24"/>
                <w:szCs w:val="24"/>
              </w:rPr>
              <w:t xml:space="preserve">   </w:t>
            </w:r>
            <w:r w:rsidR="00BC4286" w:rsidRPr="00BC4286">
              <w:rPr>
                <w:rFonts w:ascii="Arial" w:hAnsi="Arial" w:cs="Arial"/>
                <w:sz w:val="24"/>
                <w:szCs w:val="24"/>
              </w:rPr>
              <w:t>ehkäisyssä palveluketj</w:t>
            </w:r>
            <w:r w:rsidR="00BC4286">
              <w:rPr>
                <w:rFonts w:ascii="Arial" w:hAnsi="Arial" w:cs="Arial"/>
                <w:sz w:val="24"/>
                <w:szCs w:val="24"/>
              </w:rPr>
              <w:t>uje</w:t>
            </w:r>
            <w:r w:rsidR="00BC4286" w:rsidRPr="00BC4286">
              <w:rPr>
                <w:rFonts w:ascii="Arial" w:hAnsi="Arial" w:cs="Arial"/>
                <w:sz w:val="24"/>
                <w:szCs w:val="24"/>
              </w:rPr>
              <w:t>n toimivuuden takaamiseksi.</w:t>
            </w:r>
          </w:p>
          <w:p w14:paraId="5F5ADEDF" w14:textId="1430C8D4" w:rsidR="00AF5272" w:rsidRDefault="006B02E8" w:rsidP="00040167">
            <w:pPr>
              <w:pStyle w:val="Eivli"/>
              <w:rPr>
                <w:rFonts w:ascii="Arial" w:hAnsi="Arial" w:cs="Arial"/>
                <w:sz w:val="24"/>
                <w:szCs w:val="24"/>
              </w:rPr>
            </w:pPr>
            <w:r>
              <w:rPr>
                <w:rFonts w:ascii="Arial" w:hAnsi="Arial" w:cs="Arial"/>
                <w:sz w:val="24"/>
                <w:szCs w:val="24"/>
              </w:rPr>
              <w:t xml:space="preserve">2.Selvitetään kunnan ehkäisevän työn ja tulevan hyvinvointialueen ammattilaisten </w:t>
            </w:r>
            <w:r w:rsidR="00AF5272">
              <w:rPr>
                <w:rFonts w:ascii="Arial" w:hAnsi="Arial" w:cs="Arial"/>
                <w:sz w:val="24"/>
                <w:szCs w:val="24"/>
              </w:rPr>
              <w:t xml:space="preserve"> </w:t>
            </w:r>
          </w:p>
          <w:p w14:paraId="7D046265" w14:textId="77777777" w:rsidR="00AF5272" w:rsidRDefault="00AF5272" w:rsidP="00040167">
            <w:pPr>
              <w:pStyle w:val="Eivli"/>
              <w:rPr>
                <w:rFonts w:ascii="Arial" w:hAnsi="Arial" w:cs="Arial"/>
                <w:sz w:val="24"/>
                <w:szCs w:val="24"/>
              </w:rPr>
            </w:pPr>
            <w:r>
              <w:rPr>
                <w:rFonts w:ascii="Arial" w:hAnsi="Arial" w:cs="Arial"/>
                <w:sz w:val="24"/>
                <w:szCs w:val="24"/>
              </w:rPr>
              <w:t xml:space="preserve">   </w:t>
            </w:r>
            <w:r w:rsidR="006B02E8">
              <w:rPr>
                <w:rFonts w:ascii="Arial" w:hAnsi="Arial" w:cs="Arial"/>
                <w:sz w:val="24"/>
                <w:szCs w:val="24"/>
              </w:rPr>
              <w:t xml:space="preserve">vastinparit. Luodaan palvelukartta sujuvaan palvelupolkuun. Henkilöstöllä </w:t>
            </w:r>
            <w:r>
              <w:rPr>
                <w:rFonts w:ascii="Arial" w:hAnsi="Arial" w:cs="Arial"/>
                <w:sz w:val="24"/>
                <w:szCs w:val="24"/>
              </w:rPr>
              <w:t xml:space="preserve">  </w:t>
            </w:r>
          </w:p>
          <w:p w14:paraId="5DCEBFD4" w14:textId="45AFCD99" w:rsidR="006B02E8" w:rsidRDefault="00AF5272" w:rsidP="00040167">
            <w:pPr>
              <w:pStyle w:val="Eivli"/>
              <w:rPr>
                <w:rFonts w:ascii="Arial" w:hAnsi="Arial" w:cs="Arial"/>
                <w:sz w:val="24"/>
                <w:szCs w:val="24"/>
              </w:rPr>
            </w:pPr>
            <w:r>
              <w:rPr>
                <w:rFonts w:ascii="Arial" w:hAnsi="Arial" w:cs="Arial"/>
                <w:sz w:val="24"/>
                <w:szCs w:val="24"/>
              </w:rPr>
              <w:t xml:space="preserve">   </w:t>
            </w:r>
            <w:r w:rsidR="006B02E8">
              <w:rPr>
                <w:rFonts w:ascii="Arial" w:hAnsi="Arial" w:cs="Arial"/>
                <w:sz w:val="24"/>
                <w:szCs w:val="24"/>
              </w:rPr>
              <w:t xml:space="preserve">mahdollisuus kouluttautua ajan ilmiöihin. </w:t>
            </w:r>
          </w:p>
          <w:p w14:paraId="6910AB88" w14:textId="77777777" w:rsidR="00AF5272" w:rsidRDefault="006B02E8" w:rsidP="00040167">
            <w:pPr>
              <w:pStyle w:val="Eivli"/>
              <w:rPr>
                <w:rFonts w:ascii="Arial" w:hAnsi="Arial" w:cs="Arial"/>
                <w:sz w:val="24"/>
                <w:szCs w:val="24"/>
              </w:rPr>
            </w:pPr>
            <w:r>
              <w:rPr>
                <w:rFonts w:ascii="Arial" w:hAnsi="Arial" w:cs="Arial"/>
                <w:sz w:val="24"/>
                <w:szCs w:val="24"/>
              </w:rPr>
              <w:t xml:space="preserve">3.Seurataan alaikäisten päihteiden saannin helppoutta. Kunnan kaikki tilat ja </w:t>
            </w:r>
            <w:r w:rsidR="00AF5272">
              <w:rPr>
                <w:rFonts w:ascii="Arial" w:hAnsi="Arial" w:cs="Arial"/>
                <w:sz w:val="24"/>
                <w:szCs w:val="24"/>
              </w:rPr>
              <w:t xml:space="preserve"> </w:t>
            </w:r>
          </w:p>
          <w:p w14:paraId="232FAFF2" w14:textId="0C02897C" w:rsidR="006B02E8" w:rsidRDefault="00AF5272" w:rsidP="00040167">
            <w:pPr>
              <w:pStyle w:val="Eivli"/>
              <w:rPr>
                <w:rFonts w:ascii="Arial" w:hAnsi="Arial" w:cs="Arial"/>
                <w:sz w:val="24"/>
                <w:szCs w:val="24"/>
              </w:rPr>
            </w:pPr>
            <w:r>
              <w:rPr>
                <w:rFonts w:ascii="Arial" w:hAnsi="Arial" w:cs="Arial"/>
                <w:sz w:val="24"/>
                <w:szCs w:val="24"/>
              </w:rPr>
              <w:t xml:space="preserve">   </w:t>
            </w:r>
            <w:r w:rsidR="006B02E8">
              <w:rPr>
                <w:rFonts w:ascii="Arial" w:hAnsi="Arial" w:cs="Arial"/>
                <w:sz w:val="24"/>
                <w:szCs w:val="24"/>
              </w:rPr>
              <w:t xml:space="preserve">tapahtumat ovat päihteettömiä. </w:t>
            </w:r>
          </w:p>
          <w:p w14:paraId="412BF2AB" w14:textId="77777777" w:rsidR="00AF5272" w:rsidRDefault="006B02E8" w:rsidP="00040167">
            <w:pPr>
              <w:pStyle w:val="Eivli"/>
              <w:rPr>
                <w:rFonts w:ascii="Arial" w:hAnsi="Arial" w:cs="Arial"/>
                <w:sz w:val="24"/>
                <w:szCs w:val="24"/>
              </w:rPr>
            </w:pPr>
            <w:r>
              <w:rPr>
                <w:rFonts w:ascii="Arial" w:hAnsi="Arial" w:cs="Arial"/>
                <w:sz w:val="24"/>
                <w:szCs w:val="24"/>
              </w:rPr>
              <w:t xml:space="preserve">4.Kehitetään hankkeiden avulla vapaa-ajan toimintoja ja harrastusmuotoja. </w:t>
            </w:r>
          </w:p>
          <w:p w14:paraId="59C9A6A0" w14:textId="77777777" w:rsidR="00AF5272" w:rsidRDefault="00AF5272" w:rsidP="00040167">
            <w:pPr>
              <w:pStyle w:val="Eivli"/>
              <w:rPr>
                <w:rFonts w:ascii="Arial" w:hAnsi="Arial" w:cs="Arial"/>
                <w:sz w:val="24"/>
                <w:szCs w:val="24"/>
              </w:rPr>
            </w:pPr>
            <w:r>
              <w:rPr>
                <w:rFonts w:ascii="Arial" w:hAnsi="Arial" w:cs="Arial"/>
                <w:sz w:val="24"/>
                <w:szCs w:val="24"/>
              </w:rPr>
              <w:t xml:space="preserve">   </w:t>
            </w:r>
            <w:r w:rsidR="006B02E8">
              <w:rPr>
                <w:rFonts w:ascii="Arial" w:hAnsi="Arial" w:cs="Arial"/>
                <w:sz w:val="24"/>
                <w:szCs w:val="24"/>
              </w:rPr>
              <w:t xml:space="preserve">Pyritään poistamaan harrastamisen esteitä. Kannonkosken kunta on mukana </w:t>
            </w:r>
          </w:p>
          <w:p w14:paraId="7D6E52E8" w14:textId="77777777" w:rsidR="00AF5272" w:rsidRDefault="00AF5272" w:rsidP="00040167">
            <w:pPr>
              <w:pStyle w:val="Eivli"/>
              <w:rPr>
                <w:rFonts w:ascii="Arial" w:hAnsi="Arial" w:cs="Arial"/>
                <w:sz w:val="24"/>
                <w:szCs w:val="24"/>
              </w:rPr>
            </w:pPr>
            <w:r>
              <w:rPr>
                <w:rFonts w:ascii="Arial" w:hAnsi="Arial" w:cs="Arial"/>
                <w:sz w:val="24"/>
                <w:szCs w:val="24"/>
              </w:rPr>
              <w:t xml:space="preserve">   </w:t>
            </w:r>
            <w:r w:rsidR="006B02E8">
              <w:rPr>
                <w:rFonts w:ascii="Arial" w:hAnsi="Arial" w:cs="Arial"/>
                <w:sz w:val="24"/>
                <w:szCs w:val="24"/>
              </w:rPr>
              <w:t xml:space="preserve">Harrastamisen Suomen mallissa. Lisäksi ostetaan esimerkiksi nuorisopalveluja </w:t>
            </w:r>
          </w:p>
          <w:p w14:paraId="3654379D" w14:textId="2C780CF5" w:rsidR="006B02E8" w:rsidRDefault="00AF5272" w:rsidP="00040167">
            <w:pPr>
              <w:pStyle w:val="Eivli"/>
              <w:rPr>
                <w:rFonts w:ascii="Arial" w:hAnsi="Arial" w:cs="Arial"/>
                <w:sz w:val="24"/>
                <w:szCs w:val="24"/>
              </w:rPr>
            </w:pPr>
            <w:r>
              <w:rPr>
                <w:rFonts w:ascii="Arial" w:hAnsi="Arial" w:cs="Arial"/>
                <w:sz w:val="24"/>
                <w:szCs w:val="24"/>
              </w:rPr>
              <w:t xml:space="preserve">   </w:t>
            </w:r>
            <w:r w:rsidR="006B02E8">
              <w:rPr>
                <w:rFonts w:ascii="Arial" w:hAnsi="Arial" w:cs="Arial"/>
                <w:sz w:val="24"/>
                <w:szCs w:val="24"/>
              </w:rPr>
              <w:t xml:space="preserve">Suomenselän 4H-yhdistykseltä. </w:t>
            </w:r>
          </w:p>
          <w:p w14:paraId="7015CE5B" w14:textId="77777777" w:rsidR="00AF5272" w:rsidRDefault="006B02E8" w:rsidP="00040167">
            <w:pPr>
              <w:pStyle w:val="Eivli"/>
              <w:rPr>
                <w:rFonts w:ascii="Arial" w:hAnsi="Arial" w:cs="Arial"/>
                <w:sz w:val="24"/>
                <w:szCs w:val="24"/>
              </w:rPr>
            </w:pPr>
            <w:r>
              <w:rPr>
                <w:rFonts w:ascii="Arial" w:hAnsi="Arial" w:cs="Arial"/>
                <w:sz w:val="24"/>
                <w:szCs w:val="24"/>
              </w:rPr>
              <w:t xml:space="preserve">5.Huomioidaan kunkin kohderyhmän yksilölliset ja yhteisölliset tarpeet ja kehitetään </w:t>
            </w:r>
          </w:p>
          <w:p w14:paraId="7C174903" w14:textId="77777777" w:rsidR="00AF5272" w:rsidRDefault="00AF5272" w:rsidP="00040167">
            <w:pPr>
              <w:pStyle w:val="Eivli"/>
              <w:rPr>
                <w:rFonts w:ascii="Arial" w:hAnsi="Arial" w:cs="Arial"/>
                <w:sz w:val="24"/>
                <w:szCs w:val="24"/>
              </w:rPr>
            </w:pPr>
            <w:r>
              <w:rPr>
                <w:rFonts w:ascii="Arial" w:hAnsi="Arial" w:cs="Arial"/>
                <w:sz w:val="24"/>
                <w:szCs w:val="24"/>
              </w:rPr>
              <w:t xml:space="preserve">   </w:t>
            </w:r>
            <w:r w:rsidR="006B02E8">
              <w:rPr>
                <w:rFonts w:ascii="Arial" w:hAnsi="Arial" w:cs="Arial"/>
                <w:sz w:val="24"/>
                <w:szCs w:val="24"/>
              </w:rPr>
              <w:t xml:space="preserve">toimintaa niiden pohjalta. Kohderyhmien tavoitteet, seurantamittarit ja </w:t>
            </w:r>
            <w:r>
              <w:rPr>
                <w:rFonts w:ascii="Arial" w:hAnsi="Arial" w:cs="Arial"/>
                <w:sz w:val="24"/>
                <w:szCs w:val="24"/>
              </w:rPr>
              <w:t xml:space="preserve">   </w:t>
            </w:r>
          </w:p>
          <w:p w14:paraId="3F031178" w14:textId="77777777" w:rsidR="00AF5272" w:rsidRDefault="00AF5272" w:rsidP="00040167">
            <w:pPr>
              <w:pStyle w:val="Eivli"/>
              <w:rPr>
                <w:rFonts w:ascii="Arial" w:hAnsi="Arial" w:cs="Arial"/>
                <w:sz w:val="24"/>
                <w:szCs w:val="24"/>
              </w:rPr>
            </w:pPr>
            <w:r>
              <w:rPr>
                <w:rFonts w:ascii="Arial" w:hAnsi="Arial" w:cs="Arial"/>
                <w:sz w:val="24"/>
                <w:szCs w:val="24"/>
              </w:rPr>
              <w:t xml:space="preserve">   </w:t>
            </w:r>
            <w:r w:rsidR="006B02E8">
              <w:rPr>
                <w:rFonts w:ascii="Arial" w:hAnsi="Arial" w:cs="Arial"/>
                <w:sz w:val="24"/>
                <w:szCs w:val="24"/>
              </w:rPr>
              <w:t xml:space="preserve">toimenpiteet kirjataan ylös Ehkäisevän päihdetyön, mielen hyvinvoinnin </w:t>
            </w:r>
          </w:p>
          <w:p w14:paraId="0143FA7F" w14:textId="6AF19FCD" w:rsidR="006B02E8" w:rsidRDefault="00AF5272" w:rsidP="00040167">
            <w:pPr>
              <w:pStyle w:val="Eivli"/>
              <w:rPr>
                <w:rFonts w:ascii="Arial" w:hAnsi="Arial" w:cs="Arial"/>
                <w:sz w:val="24"/>
                <w:szCs w:val="24"/>
              </w:rPr>
            </w:pPr>
            <w:r>
              <w:rPr>
                <w:rFonts w:ascii="Arial" w:hAnsi="Arial" w:cs="Arial"/>
                <w:sz w:val="24"/>
                <w:szCs w:val="24"/>
              </w:rPr>
              <w:t xml:space="preserve">   </w:t>
            </w:r>
            <w:r w:rsidR="006B02E8">
              <w:rPr>
                <w:rFonts w:ascii="Arial" w:hAnsi="Arial" w:cs="Arial"/>
                <w:sz w:val="24"/>
                <w:szCs w:val="24"/>
              </w:rPr>
              <w:t>edistämisen ja lähisuhdeväkivallan ehkäisyn -suunnitelmaan</w:t>
            </w:r>
          </w:p>
          <w:p w14:paraId="209C16C1" w14:textId="77777777" w:rsidR="00AF5272" w:rsidRDefault="007479FB" w:rsidP="00040167">
            <w:pPr>
              <w:pStyle w:val="Eivli"/>
              <w:rPr>
                <w:rFonts w:ascii="Arial" w:hAnsi="Arial" w:cs="Arial"/>
                <w:sz w:val="24"/>
                <w:szCs w:val="24"/>
              </w:rPr>
            </w:pPr>
            <w:r>
              <w:rPr>
                <w:rFonts w:ascii="Arial" w:hAnsi="Arial" w:cs="Arial"/>
                <w:sz w:val="24"/>
                <w:szCs w:val="24"/>
              </w:rPr>
              <w:t xml:space="preserve">6.Lisätään ja kehitetään tiedottamista yleisesti sekä kohderyhmittäin. </w:t>
            </w:r>
          </w:p>
          <w:p w14:paraId="49483D3C" w14:textId="198864E6" w:rsidR="009E6B0B" w:rsidRDefault="00AF5272" w:rsidP="00040167">
            <w:pPr>
              <w:pStyle w:val="Eivli"/>
              <w:rPr>
                <w:rFonts w:ascii="Arial" w:hAnsi="Arial" w:cs="Arial"/>
                <w:sz w:val="24"/>
                <w:szCs w:val="24"/>
              </w:rPr>
            </w:pPr>
            <w:r>
              <w:rPr>
                <w:rFonts w:ascii="Arial" w:hAnsi="Arial" w:cs="Arial"/>
                <w:sz w:val="24"/>
                <w:szCs w:val="24"/>
              </w:rPr>
              <w:t xml:space="preserve">  </w:t>
            </w:r>
            <w:r w:rsidR="007479FB">
              <w:rPr>
                <w:rFonts w:ascii="Arial" w:hAnsi="Arial" w:cs="Arial"/>
                <w:sz w:val="24"/>
                <w:szCs w:val="24"/>
              </w:rPr>
              <w:t xml:space="preserve">Tiedottamisen </w:t>
            </w:r>
            <w:r w:rsidR="00761D7E">
              <w:rPr>
                <w:rFonts w:ascii="Arial" w:hAnsi="Arial" w:cs="Arial"/>
                <w:sz w:val="24"/>
                <w:szCs w:val="24"/>
              </w:rPr>
              <w:t xml:space="preserve">selkeys ja </w:t>
            </w:r>
            <w:r w:rsidR="007479FB">
              <w:rPr>
                <w:rFonts w:ascii="Arial" w:hAnsi="Arial" w:cs="Arial"/>
                <w:sz w:val="24"/>
                <w:szCs w:val="24"/>
              </w:rPr>
              <w:t>monikanavaisuus.</w:t>
            </w:r>
          </w:p>
          <w:p w14:paraId="662EB33E" w14:textId="77777777" w:rsidR="00AF5272" w:rsidRDefault="009E6B0B" w:rsidP="00040167">
            <w:pPr>
              <w:pStyle w:val="Eivli"/>
              <w:rPr>
                <w:rFonts w:ascii="Arial" w:hAnsi="Arial" w:cs="Arial"/>
                <w:sz w:val="24"/>
                <w:szCs w:val="24"/>
              </w:rPr>
            </w:pPr>
            <w:r>
              <w:rPr>
                <w:rFonts w:ascii="Arial" w:hAnsi="Arial" w:cs="Arial"/>
                <w:sz w:val="24"/>
                <w:szCs w:val="24"/>
              </w:rPr>
              <w:t>7.Liikuntaneuvonta</w:t>
            </w:r>
            <w:r w:rsidR="007828C9">
              <w:rPr>
                <w:rFonts w:ascii="Arial" w:hAnsi="Arial" w:cs="Arial"/>
                <w:sz w:val="24"/>
                <w:szCs w:val="24"/>
              </w:rPr>
              <w:t xml:space="preserve"> ja </w:t>
            </w:r>
            <w:r>
              <w:rPr>
                <w:rFonts w:ascii="Arial" w:hAnsi="Arial" w:cs="Arial"/>
                <w:sz w:val="24"/>
                <w:szCs w:val="24"/>
              </w:rPr>
              <w:t xml:space="preserve">elämäntapaohjaus kaikille ikäryhmille. Kuntokatsastus ja </w:t>
            </w:r>
          </w:p>
          <w:p w14:paraId="17AB6E62" w14:textId="77777777" w:rsidR="00AF5272" w:rsidRDefault="00AF5272" w:rsidP="00040167">
            <w:pPr>
              <w:pStyle w:val="Eivli"/>
              <w:rPr>
                <w:rFonts w:ascii="Arial" w:hAnsi="Arial" w:cs="Arial"/>
                <w:sz w:val="24"/>
                <w:szCs w:val="24"/>
              </w:rPr>
            </w:pPr>
            <w:r>
              <w:rPr>
                <w:rFonts w:ascii="Arial" w:hAnsi="Arial" w:cs="Arial"/>
                <w:sz w:val="24"/>
                <w:szCs w:val="24"/>
              </w:rPr>
              <w:t xml:space="preserve">   </w:t>
            </w:r>
            <w:r w:rsidR="009E6B0B">
              <w:rPr>
                <w:rFonts w:ascii="Arial" w:hAnsi="Arial" w:cs="Arial"/>
                <w:sz w:val="24"/>
                <w:szCs w:val="24"/>
              </w:rPr>
              <w:t>seniorimessut ikäihmisille.</w:t>
            </w:r>
            <w:r w:rsidR="00761D7E">
              <w:rPr>
                <w:rFonts w:ascii="Arial" w:hAnsi="Arial" w:cs="Arial"/>
                <w:sz w:val="24"/>
                <w:szCs w:val="24"/>
              </w:rPr>
              <w:t xml:space="preserve"> </w:t>
            </w:r>
            <w:r w:rsidR="000C1F13">
              <w:rPr>
                <w:rFonts w:ascii="Arial" w:hAnsi="Arial" w:cs="Arial"/>
                <w:sz w:val="24"/>
                <w:szCs w:val="24"/>
              </w:rPr>
              <w:t xml:space="preserve">Päihdeongelmien, rahapelaamisen, </w:t>
            </w:r>
          </w:p>
          <w:p w14:paraId="0C5918E9" w14:textId="77777777" w:rsidR="00AF5272" w:rsidRDefault="00AF5272" w:rsidP="00040167">
            <w:pPr>
              <w:pStyle w:val="Eivli"/>
              <w:rPr>
                <w:rFonts w:ascii="Arial" w:hAnsi="Arial" w:cs="Arial"/>
                <w:sz w:val="24"/>
                <w:szCs w:val="24"/>
              </w:rPr>
            </w:pPr>
            <w:r>
              <w:rPr>
                <w:rFonts w:ascii="Arial" w:hAnsi="Arial" w:cs="Arial"/>
                <w:sz w:val="24"/>
                <w:szCs w:val="24"/>
              </w:rPr>
              <w:t xml:space="preserve">   </w:t>
            </w:r>
            <w:r w:rsidR="000C1F13">
              <w:rPr>
                <w:rFonts w:ascii="Arial" w:hAnsi="Arial" w:cs="Arial"/>
                <w:sz w:val="24"/>
                <w:szCs w:val="24"/>
              </w:rPr>
              <w:t xml:space="preserve">mielenterveyshäiriöiden ja lähisuhdeväkivallan puheeksi ottaminen ja varhainen </w:t>
            </w:r>
          </w:p>
          <w:p w14:paraId="33609FB6" w14:textId="69641D61" w:rsidR="00A7216F" w:rsidRDefault="00AF5272" w:rsidP="00040167">
            <w:pPr>
              <w:pStyle w:val="Eivli"/>
              <w:rPr>
                <w:rFonts w:ascii="Arial" w:hAnsi="Arial" w:cs="Arial"/>
                <w:sz w:val="24"/>
                <w:szCs w:val="24"/>
              </w:rPr>
            </w:pPr>
            <w:r>
              <w:rPr>
                <w:rFonts w:ascii="Arial" w:hAnsi="Arial" w:cs="Arial"/>
                <w:sz w:val="24"/>
                <w:szCs w:val="24"/>
              </w:rPr>
              <w:t xml:space="preserve">   </w:t>
            </w:r>
            <w:r w:rsidR="000C1F13">
              <w:rPr>
                <w:rFonts w:ascii="Arial" w:hAnsi="Arial" w:cs="Arial"/>
                <w:sz w:val="24"/>
                <w:szCs w:val="24"/>
              </w:rPr>
              <w:t xml:space="preserve">puuttuminen. </w:t>
            </w:r>
          </w:p>
          <w:p w14:paraId="021E6B66" w14:textId="77777777" w:rsidR="00AF5272" w:rsidRDefault="00A7216F" w:rsidP="00040167">
            <w:pPr>
              <w:pStyle w:val="Eivli"/>
              <w:rPr>
                <w:rFonts w:ascii="Arial" w:hAnsi="Arial" w:cs="Arial"/>
                <w:sz w:val="24"/>
                <w:szCs w:val="24"/>
              </w:rPr>
            </w:pPr>
            <w:r>
              <w:rPr>
                <w:rFonts w:ascii="Arial" w:hAnsi="Arial" w:cs="Arial"/>
                <w:sz w:val="24"/>
                <w:szCs w:val="24"/>
              </w:rPr>
              <w:t>8.</w:t>
            </w:r>
            <w:r w:rsidR="00BA1285">
              <w:rPr>
                <w:rFonts w:ascii="Arial" w:hAnsi="Arial" w:cs="Arial"/>
                <w:sz w:val="24"/>
                <w:szCs w:val="24"/>
              </w:rPr>
              <w:t xml:space="preserve">Mielenterveysjohtaminen ylittää hallinnonalan rajat. Pitkäjänteiden </w:t>
            </w:r>
          </w:p>
          <w:p w14:paraId="79C67104" w14:textId="77777777" w:rsidR="00AF5272" w:rsidRDefault="00AF5272" w:rsidP="00040167">
            <w:pPr>
              <w:pStyle w:val="Eivli"/>
              <w:rPr>
                <w:rFonts w:ascii="Arial" w:hAnsi="Arial" w:cs="Arial"/>
                <w:sz w:val="24"/>
                <w:szCs w:val="24"/>
              </w:rPr>
            </w:pPr>
            <w:r>
              <w:rPr>
                <w:rFonts w:ascii="Arial" w:hAnsi="Arial" w:cs="Arial"/>
                <w:sz w:val="24"/>
                <w:szCs w:val="24"/>
              </w:rPr>
              <w:t xml:space="preserve">   </w:t>
            </w:r>
            <w:r w:rsidR="00BA1285">
              <w:rPr>
                <w:rFonts w:ascii="Arial" w:hAnsi="Arial" w:cs="Arial"/>
                <w:sz w:val="24"/>
                <w:szCs w:val="24"/>
              </w:rPr>
              <w:t xml:space="preserve">mielenterveyden edistäminen edellyttää päämäärätietoista, tavoitteellista ja </w:t>
            </w:r>
          </w:p>
          <w:p w14:paraId="4B43839F" w14:textId="77777777" w:rsidR="00AF5272" w:rsidRDefault="00AF5272" w:rsidP="00040167">
            <w:pPr>
              <w:pStyle w:val="Eivli"/>
              <w:rPr>
                <w:rFonts w:ascii="Arial" w:hAnsi="Arial" w:cs="Arial"/>
                <w:sz w:val="24"/>
                <w:szCs w:val="24"/>
              </w:rPr>
            </w:pPr>
            <w:r>
              <w:rPr>
                <w:rFonts w:ascii="Arial" w:hAnsi="Arial" w:cs="Arial"/>
                <w:sz w:val="24"/>
                <w:szCs w:val="24"/>
              </w:rPr>
              <w:t xml:space="preserve">   </w:t>
            </w:r>
            <w:r w:rsidR="00BA1285">
              <w:rPr>
                <w:rFonts w:ascii="Arial" w:hAnsi="Arial" w:cs="Arial"/>
                <w:sz w:val="24"/>
                <w:szCs w:val="24"/>
              </w:rPr>
              <w:t xml:space="preserve">tutkittuun tietoon perustuvaa sekä riittävän hyvin resursoitua työtä. Digitalisaation </w:t>
            </w:r>
          </w:p>
          <w:p w14:paraId="77FE841B" w14:textId="073FD180" w:rsidR="00BA1285" w:rsidRDefault="00AF5272" w:rsidP="00040167">
            <w:pPr>
              <w:pStyle w:val="Eivli"/>
              <w:rPr>
                <w:rFonts w:ascii="Arial" w:hAnsi="Arial" w:cs="Arial"/>
                <w:sz w:val="24"/>
                <w:szCs w:val="24"/>
              </w:rPr>
            </w:pPr>
            <w:r>
              <w:rPr>
                <w:rFonts w:ascii="Arial" w:hAnsi="Arial" w:cs="Arial"/>
                <w:sz w:val="24"/>
                <w:szCs w:val="24"/>
              </w:rPr>
              <w:t xml:space="preserve">   </w:t>
            </w:r>
            <w:r w:rsidR="00BA1285">
              <w:rPr>
                <w:rFonts w:ascii="Arial" w:hAnsi="Arial" w:cs="Arial"/>
                <w:sz w:val="24"/>
                <w:szCs w:val="24"/>
              </w:rPr>
              <w:t xml:space="preserve">eri muotojen hyödyntäminen on osa hyvää mielenterveysjohtamista. </w:t>
            </w:r>
          </w:p>
          <w:p w14:paraId="11DF7527" w14:textId="77777777" w:rsidR="00350F31" w:rsidRDefault="00350F31" w:rsidP="00040167">
            <w:pPr>
              <w:pStyle w:val="Eivli"/>
              <w:rPr>
                <w:rFonts w:ascii="Arial" w:hAnsi="Arial" w:cs="Arial"/>
                <w:sz w:val="24"/>
                <w:szCs w:val="24"/>
              </w:rPr>
            </w:pPr>
            <w:r>
              <w:rPr>
                <w:rFonts w:ascii="Arial" w:hAnsi="Arial" w:cs="Arial"/>
                <w:sz w:val="24"/>
                <w:szCs w:val="24"/>
              </w:rPr>
              <w:t>9.</w:t>
            </w:r>
            <w:r w:rsidR="00A7216F">
              <w:rPr>
                <w:rFonts w:ascii="Arial" w:hAnsi="Arial" w:cs="Arial"/>
                <w:sz w:val="24"/>
                <w:szCs w:val="24"/>
              </w:rPr>
              <w:t xml:space="preserve">Asenteisiin vaikuttaminen. Kansallisen mielenterveysstrategian ja itsemurhien </w:t>
            </w:r>
          </w:p>
          <w:p w14:paraId="60633FA6" w14:textId="77777777" w:rsidR="00350F31" w:rsidRDefault="00350F31" w:rsidP="00040167">
            <w:pPr>
              <w:pStyle w:val="Eivli"/>
              <w:rPr>
                <w:rFonts w:ascii="Arial" w:hAnsi="Arial" w:cs="Arial"/>
                <w:sz w:val="24"/>
                <w:szCs w:val="24"/>
              </w:rPr>
            </w:pPr>
            <w:r>
              <w:rPr>
                <w:rFonts w:ascii="Arial" w:hAnsi="Arial" w:cs="Arial"/>
                <w:sz w:val="24"/>
                <w:szCs w:val="24"/>
              </w:rPr>
              <w:t xml:space="preserve">   </w:t>
            </w:r>
            <w:r w:rsidR="00A7216F">
              <w:rPr>
                <w:rFonts w:ascii="Arial" w:hAnsi="Arial" w:cs="Arial"/>
                <w:sz w:val="24"/>
                <w:szCs w:val="24"/>
              </w:rPr>
              <w:t xml:space="preserve">ehkäisyohjelma vuosille 2020-2030 kertoo, että 23 % suomalaisista ei haluaisi </w:t>
            </w:r>
            <w:r>
              <w:rPr>
                <w:rFonts w:ascii="Arial" w:hAnsi="Arial" w:cs="Arial"/>
                <w:sz w:val="24"/>
                <w:szCs w:val="24"/>
              </w:rPr>
              <w:t xml:space="preserve"> </w:t>
            </w:r>
          </w:p>
          <w:p w14:paraId="658F7BFF" w14:textId="77777777" w:rsidR="00350F31" w:rsidRDefault="00350F31" w:rsidP="00040167">
            <w:pPr>
              <w:pStyle w:val="Eivli"/>
              <w:rPr>
                <w:rFonts w:ascii="Arial" w:hAnsi="Arial" w:cs="Arial"/>
                <w:sz w:val="24"/>
                <w:szCs w:val="24"/>
              </w:rPr>
            </w:pPr>
            <w:r>
              <w:rPr>
                <w:rFonts w:ascii="Arial" w:hAnsi="Arial" w:cs="Arial"/>
                <w:sz w:val="24"/>
                <w:szCs w:val="24"/>
              </w:rPr>
              <w:t xml:space="preserve">   </w:t>
            </w:r>
            <w:r w:rsidR="00A7216F">
              <w:rPr>
                <w:rFonts w:ascii="Arial" w:hAnsi="Arial" w:cs="Arial"/>
                <w:sz w:val="24"/>
                <w:szCs w:val="24"/>
              </w:rPr>
              <w:t xml:space="preserve">naapurikseen mielenterveyskuntoutujaa, 62 % ei haluaisi naapurikseen </w:t>
            </w:r>
            <w:r>
              <w:rPr>
                <w:rFonts w:ascii="Arial" w:hAnsi="Arial" w:cs="Arial"/>
                <w:sz w:val="24"/>
                <w:szCs w:val="24"/>
              </w:rPr>
              <w:t xml:space="preserve"> </w:t>
            </w:r>
          </w:p>
          <w:p w14:paraId="56B65515" w14:textId="77777777" w:rsidR="00350F31" w:rsidRDefault="00350F31" w:rsidP="00040167">
            <w:pPr>
              <w:pStyle w:val="Eivli"/>
              <w:rPr>
                <w:rFonts w:ascii="Arial" w:hAnsi="Arial" w:cs="Arial"/>
                <w:sz w:val="24"/>
                <w:szCs w:val="24"/>
              </w:rPr>
            </w:pPr>
            <w:r>
              <w:rPr>
                <w:rFonts w:ascii="Arial" w:hAnsi="Arial" w:cs="Arial"/>
                <w:sz w:val="24"/>
                <w:szCs w:val="24"/>
              </w:rPr>
              <w:t xml:space="preserve">   </w:t>
            </w:r>
            <w:r w:rsidR="00A7216F">
              <w:rPr>
                <w:rFonts w:ascii="Arial" w:hAnsi="Arial" w:cs="Arial"/>
                <w:sz w:val="24"/>
                <w:szCs w:val="24"/>
              </w:rPr>
              <w:t xml:space="preserve">alkoholistia ja 81 % ei haluaisi naapurikseen huumeiden käyttäjää. </w:t>
            </w:r>
          </w:p>
          <w:p w14:paraId="6C0C3006" w14:textId="77777777" w:rsidR="00350F31" w:rsidRDefault="00350F31" w:rsidP="00040167">
            <w:pPr>
              <w:pStyle w:val="Eivli"/>
              <w:rPr>
                <w:rFonts w:ascii="Arial" w:hAnsi="Arial" w:cs="Arial"/>
                <w:sz w:val="24"/>
                <w:szCs w:val="24"/>
              </w:rPr>
            </w:pPr>
            <w:r>
              <w:rPr>
                <w:rFonts w:ascii="Arial" w:hAnsi="Arial" w:cs="Arial"/>
                <w:sz w:val="24"/>
                <w:szCs w:val="24"/>
              </w:rPr>
              <w:t xml:space="preserve">   </w:t>
            </w:r>
            <w:r w:rsidR="00A7216F">
              <w:rPr>
                <w:rFonts w:ascii="Arial" w:hAnsi="Arial" w:cs="Arial"/>
                <w:sz w:val="24"/>
                <w:szCs w:val="24"/>
              </w:rPr>
              <w:t xml:space="preserve">Mielenterveyden häiriöitä itse kokeneista 47 % on sitä mieltä, että psyykkisen </w:t>
            </w:r>
          </w:p>
          <w:p w14:paraId="4A442FE4" w14:textId="77777777" w:rsidR="00350F31" w:rsidRDefault="00350F31" w:rsidP="00040167">
            <w:pPr>
              <w:pStyle w:val="Eivli"/>
              <w:rPr>
                <w:rFonts w:ascii="Arial" w:hAnsi="Arial" w:cs="Arial"/>
                <w:sz w:val="24"/>
                <w:szCs w:val="24"/>
              </w:rPr>
            </w:pPr>
            <w:r>
              <w:rPr>
                <w:rFonts w:ascii="Arial" w:hAnsi="Arial" w:cs="Arial"/>
                <w:sz w:val="24"/>
                <w:szCs w:val="24"/>
              </w:rPr>
              <w:t xml:space="preserve">   </w:t>
            </w:r>
            <w:r w:rsidR="00A7216F">
              <w:rPr>
                <w:rFonts w:ascii="Arial" w:hAnsi="Arial" w:cs="Arial"/>
                <w:sz w:val="24"/>
                <w:szCs w:val="24"/>
              </w:rPr>
              <w:t xml:space="preserve">sairauden vuoksi joutuu leimatuksi. Mielenterveysalan ammattilaisista 60 % on </w:t>
            </w:r>
          </w:p>
          <w:p w14:paraId="751B6E4D" w14:textId="77777777" w:rsidR="00350F31" w:rsidRDefault="00350F31" w:rsidP="00040167">
            <w:pPr>
              <w:pStyle w:val="Eivli"/>
              <w:rPr>
                <w:rFonts w:ascii="Arial" w:hAnsi="Arial" w:cs="Arial"/>
                <w:sz w:val="24"/>
                <w:szCs w:val="24"/>
              </w:rPr>
            </w:pPr>
            <w:r>
              <w:rPr>
                <w:rFonts w:ascii="Arial" w:hAnsi="Arial" w:cs="Arial"/>
                <w:sz w:val="24"/>
                <w:szCs w:val="24"/>
              </w:rPr>
              <w:t xml:space="preserve">   </w:t>
            </w:r>
            <w:r w:rsidR="00A7216F">
              <w:rPr>
                <w:rFonts w:ascii="Arial" w:hAnsi="Arial" w:cs="Arial"/>
                <w:sz w:val="24"/>
                <w:szCs w:val="24"/>
              </w:rPr>
              <w:t xml:space="preserve">sitä mieltä, että psyykkisen sairauden vuoksi joutuu leimatuksi. Leimautumisen ja </w:t>
            </w:r>
          </w:p>
          <w:p w14:paraId="3FFC205F" w14:textId="67BFC2BF" w:rsidR="00A7216F" w:rsidRPr="006B02E8" w:rsidRDefault="00350F31" w:rsidP="00040167">
            <w:pPr>
              <w:pStyle w:val="Eivli"/>
              <w:rPr>
                <w:rFonts w:ascii="Arial" w:hAnsi="Arial" w:cs="Arial"/>
                <w:sz w:val="24"/>
                <w:szCs w:val="24"/>
              </w:rPr>
            </w:pPr>
            <w:r>
              <w:rPr>
                <w:rFonts w:ascii="Arial" w:hAnsi="Arial" w:cs="Arial"/>
                <w:sz w:val="24"/>
                <w:szCs w:val="24"/>
              </w:rPr>
              <w:t xml:space="preserve">   </w:t>
            </w:r>
            <w:r w:rsidR="00A7216F">
              <w:rPr>
                <w:rFonts w:ascii="Arial" w:hAnsi="Arial" w:cs="Arial"/>
                <w:sz w:val="24"/>
                <w:szCs w:val="24"/>
              </w:rPr>
              <w:t xml:space="preserve">syrjäytymisen vähentäminen lisäämällä yhteisöllisyyttä ja osallistumisen esteitä. </w:t>
            </w:r>
          </w:p>
          <w:p w14:paraId="68850CBC" w14:textId="1EF8F7ED" w:rsidR="00D52C4A" w:rsidRPr="00040167" w:rsidRDefault="00D52C4A" w:rsidP="00040167">
            <w:pPr>
              <w:pStyle w:val="Eivli"/>
              <w:rPr>
                <w:rFonts w:ascii="Arial" w:hAnsi="Arial" w:cs="Arial"/>
                <w:b/>
                <w:bCs/>
                <w:sz w:val="24"/>
                <w:szCs w:val="24"/>
              </w:rPr>
            </w:pPr>
          </w:p>
        </w:tc>
        <w:tc>
          <w:tcPr>
            <w:tcW w:w="241" w:type="dxa"/>
            <w:tcBorders>
              <w:top w:val="none" w:sz="6" w:space="0" w:color="auto"/>
              <w:left w:val="none" w:sz="6" w:space="0" w:color="auto"/>
              <w:bottom w:val="none" w:sz="6" w:space="0" w:color="auto"/>
            </w:tcBorders>
          </w:tcPr>
          <w:p w14:paraId="53466A4D" w14:textId="77777777" w:rsidR="00A12B8B" w:rsidRPr="00A12B8B" w:rsidRDefault="00A12B8B" w:rsidP="00A12B8B">
            <w:pPr>
              <w:autoSpaceDE w:val="0"/>
              <w:autoSpaceDN w:val="0"/>
              <w:adjustRightInd w:val="0"/>
              <w:spacing w:after="0" w:line="240" w:lineRule="auto"/>
              <w:rPr>
                <w:rFonts w:ascii="Calibri" w:hAnsi="Calibri" w:cs="Calibri"/>
                <w:sz w:val="24"/>
                <w:szCs w:val="24"/>
              </w:rPr>
            </w:pPr>
          </w:p>
          <w:p w14:paraId="618FA462" w14:textId="277010B8" w:rsidR="00A12B8B" w:rsidRPr="00A12B8B" w:rsidRDefault="00A12B8B" w:rsidP="00A12B8B">
            <w:pPr>
              <w:autoSpaceDE w:val="0"/>
              <w:autoSpaceDN w:val="0"/>
              <w:adjustRightInd w:val="0"/>
              <w:spacing w:after="0" w:line="240" w:lineRule="auto"/>
              <w:rPr>
                <w:rFonts w:ascii="Calibri" w:hAnsi="Calibri" w:cs="Calibri"/>
                <w:color w:val="000000"/>
              </w:rPr>
            </w:pPr>
            <w:r w:rsidRPr="00A12B8B">
              <w:rPr>
                <w:rFonts w:ascii="Calibri" w:hAnsi="Calibri" w:cs="Calibri"/>
                <w:color w:val="000000"/>
              </w:rPr>
              <w:t xml:space="preserve"> </w:t>
            </w:r>
          </w:p>
        </w:tc>
      </w:tr>
      <w:tr w:rsidR="00A12B8B" w:rsidRPr="00A12B8B" w14:paraId="5908062E" w14:textId="77777777" w:rsidTr="00A12B8B">
        <w:trPr>
          <w:trHeight w:val="244"/>
        </w:trPr>
        <w:tc>
          <w:tcPr>
            <w:tcW w:w="9305" w:type="dxa"/>
            <w:gridSpan w:val="2"/>
            <w:tcBorders>
              <w:top w:val="none" w:sz="6" w:space="0" w:color="auto"/>
              <w:bottom w:val="none" w:sz="6" w:space="0" w:color="auto"/>
            </w:tcBorders>
          </w:tcPr>
          <w:p w14:paraId="392EF209" w14:textId="4AEB15F5" w:rsidR="00A12B8B" w:rsidRPr="00973AA0" w:rsidRDefault="00A12B8B" w:rsidP="00973AA0">
            <w:pPr>
              <w:pStyle w:val="Eivli"/>
              <w:rPr>
                <w:rFonts w:ascii="Arial" w:hAnsi="Arial" w:cs="Arial"/>
                <w:sz w:val="24"/>
                <w:szCs w:val="24"/>
              </w:rPr>
            </w:pPr>
          </w:p>
        </w:tc>
      </w:tr>
    </w:tbl>
    <w:p w14:paraId="110DDBDF" w14:textId="77777777" w:rsidR="00040167" w:rsidRDefault="00040167" w:rsidP="00B00DF3">
      <w:pPr>
        <w:pStyle w:val="Default"/>
        <w:rPr>
          <w:b/>
          <w:bCs/>
          <w:sz w:val="28"/>
          <w:szCs w:val="28"/>
        </w:rPr>
      </w:pPr>
      <w:r w:rsidRPr="00040167">
        <w:rPr>
          <w:b/>
          <w:bCs/>
          <w:sz w:val="28"/>
          <w:szCs w:val="28"/>
        </w:rPr>
        <w:t xml:space="preserve">7. Odottavat perheet </w:t>
      </w:r>
    </w:p>
    <w:p w14:paraId="598227F3" w14:textId="77777777" w:rsidR="00040167" w:rsidRDefault="00040167" w:rsidP="00B00DF3">
      <w:pPr>
        <w:pStyle w:val="Default"/>
        <w:rPr>
          <w:b/>
          <w:bCs/>
          <w:sz w:val="28"/>
          <w:szCs w:val="28"/>
        </w:rPr>
      </w:pPr>
    </w:p>
    <w:p w14:paraId="3BDD33FD" w14:textId="77777777" w:rsidR="00040167" w:rsidRPr="00040167" w:rsidRDefault="00040167" w:rsidP="00B00DF3">
      <w:pPr>
        <w:pStyle w:val="Default"/>
        <w:rPr>
          <w:b/>
          <w:bCs/>
        </w:rPr>
      </w:pPr>
      <w:proofErr w:type="gramStart"/>
      <w:r w:rsidRPr="00040167">
        <w:rPr>
          <w:b/>
          <w:bCs/>
        </w:rPr>
        <w:t>7.1.  Tavoitteet</w:t>
      </w:r>
      <w:proofErr w:type="gramEnd"/>
    </w:p>
    <w:p w14:paraId="50A0E70F" w14:textId="2781A11A" w:rsidR="00895F2C" w:rsidRDefault="00895F2C" w:rsidP="00B00DF3">
      <w:pPr>
        <w:pStyle w:val="Default"/>
      </w:pPr>
      <w:r>
        <w:t>Tiedottaminen</w:t>
      </w:r>
    </w:p>
    <w:p w14:paraId="579D3BD5" w14:textId="62AB50DF" w:rsidR="00895F2C" w:rsidRDefault="00895F2C" w:rsidP="00B00DF3">
      <w:pPr>
        <w:pStyle w:val="Default"/>
      </w:pPr>
      <w:r>
        <w:t>Väkivallan tunnistami</w:t>
      </w:r>
      <w:r w:rsidR="001C256D">
        <w:t>s</w:t>
      </w:r>
      <w:r>
        <w:t>en, puheeksi ottami</w:t>
      </w:r>
      <w:r w:rsidR="001C256D">
        <w:t>s</w:t>
      </w:r>
      <w:r>
        <w:t>en ja palveluohjau</w:t>
      </w:r>
      <w:r w:rsidR="001C256D">
        <w:t>ksen toimintamallit</w:t>
      </w:r>
    </w:p>
    <w:p w14:paraId="45142CFF" w14:textId="44CE8AE3" w:rsidR="00895F2C" w:rsidRDefault="00895F2C" w:rsidP="00B00DF3">
      <w:pPr>
        <w:pStyle w:val="Default"/>
      </w:pPr>
      <w:r>
        <w:t>Päihde- ja mielenterveysongelmien tunnistaminen varhaisessa vaiheessa.</w:t>
      </w:r>
    </w:p>
    <w:p w14:paraId="42B306D3" w14:textId="691996C1" w:rsidR="00895F2C" w:rsidRDefault="00895F2C" w:rsidP="00B00DF3">
      <w:pPr>
        <w:pStyle w:val="Default"/>
      </w:pPr>
    </w:p>
    <w:p w14:paraId="15B95C9B" w14:textId="5E9270E8" w:rsidR="00895F2C" w:rsidRDefault="00895F2C" w:rsidP="00B00DF3">
      <w:pPr>
        <w:pStyle w:val="Default"/>
        <w:rPr>
          <w:b/>
          <w:bCs/>
        </w:rPr>
      </w:pPr>
      <w:proofErr w:type="gramStart"/>
      <w:r w:rsidRPr="00895F2C">
        <w:rPr>
          <w:b/>
          <w:bCs/>
        </w:rPr>
        <w:t>7.2.  Seurantamittarit</w:t>
      </w:r>
      <w:proofErr w:type="gramEnd"/>
    </w:p>
    <w:p w14:paraId="2F9CE465" w14:textId="1FCA058A" w:rsidR="00DC1170" w:rsidRDefault="00DC1170" w:rsidP="00B00DF3">
      <w:pPr>
        <w:pStyle w:val="Default"/>
      </w:pPr>
      <w:r>
        <w:t>Äitiysneuvolan tapaamiset</w:t>
      </w:r>
    </w:p>
    <w:p w14:paraId="33024D4C" w14:textId="19F037E4" w:rsidR="00895F2C" w:rsidRDefault="00895F2C" w:rsidP="00B00DF3">
      <w:pPr>
        <w:pStyle w:val="Default"/>
      </w:pPr>
      <w:r>
        <w:t xml:space="preserve">Lähisuhdeväkivallan tunnistamiseen kehitetyt lomakkeet. </w:t>
      </w:r>
    </w:p>
    <w:p w14:paraId="06D6C6A7" w14:textId="1725E6D7" w:rsidR="00B467DC" w:rsidRPr="00895F2C" w:rsidRDefault="00B467DC" w:rsidP="00B00DF3">
      <w:pPr>
        <w:pStyle w:val="Default"/>
      </w:pPr>
      <w:proofErr w:type="spellStart"/>
      <w:r>
        <w:t>Marak</w:t>
      </w:r>
      <w:proofErr w:type="spellEnd"/>
      <w:r>
        <w:t>-riskinarviointi lomake</w:t>
      </w:r>
    </w:p>
    <w:p w14:paraId="42E6BCCE" w14:textId="28E6098C" w:rsidR="00895F2C" w:rsidRDefault="00895F2C" w:rsidP="00B00DF3">
      <w:pPr>
        <w:pStyle w:val="Default"/>
      </w:pPr>
    </w:p>
    <w:p w14:paraId="1C090A1E" w14:textId="76939C40" w:rsidR="00895F2C" w:rsidRPr="00895F2C" w:rsidRDefault="00895F2C" w:rsidP="00B00DF3">
      <w:pPr>
        <w:pStyle w:val="Default"/>
        <w:rPr>
          <w:b/>
          <w:bCs/>
        </w:rPr>
      </w:pPr>
      <w:proofErr w:type="gramStart"/>
      <w:r w:rsidRPr="00895F2C">
        <w:rPr>
          <w:b/>
          <w:bCs/>
        </w:rPr>
        <w:t>7.3.  Toimenpiteet</w:t>
      </w:r>
      <w:proofErr w:type="gramEnd"/>
    </w:p>
    <w:p w14:paraId="7C85C5C3" w14:textId="55A5E05D" w:rsidR="0012212E" w:rsidRPr="000478AB" w:rsidRDefault="00B00DF3" w:rsidP="00B00DF3">
      <w:pPr>
        <w:pStyle w:val="Default"/>
      </w:pPr>
      <w:r w:rsidRPr="000478AB">
        <w:t xml:space="preserve">Ehkäisevä työ aloitetaan jo äitiys- ja lastenneuvoloissa mm. tukemalla vanhemmuutta ja antamalla suullista ja kirjallista terveysneuvontaa. Perhevalmennukseen sisällytetään </w:t>
      </w:r>
      <w:r w:rsidRPr="000478AB">
        <w:lastRenderedPageBreak/>
        <w:t xml:space="preserve">tupakan ja muiden nikotiinituotteiden, päihteiden sekä rahapelaamisen haittoja käsittelevä osio ja neuvoloissa pyritään motivoimaan odottavia vanhempia tupakoinnin lopettamiseen. </w:t>
      </w:r>
    </w:p>
    <w:p w14:paraId="3F7C435E" w14:textId="77777777" w:rsidR="0012212E" w:rsidRPr="000478AB" w:rsidRDefault="0012212E" w:rsidP="00B00DF3">
      <w:pPr>
        <w:pStyle w:val="Default"/>
      </w:pPr>
    </w:p>
    <w:p w14:paraId="6FA103DF" w14:textId="3300C46C" w:rsidR="00B00DF3" w:rsidRPr="000478AB" w:rsidRDefault="00B00DF3" w:rsidP="00B00DF3">
      <w:pPr>
        <w:pStyle w:val="Default"/>
      </w:pPr>
      <w:r w:rsidRPr="000478AB">
        <w:t xml:space="preserve">Kaikkien lapsiperheitä kohtaavien tahojen tulee omassa toiminnassaan pyrkiä vaikuttamaan vanhempien asenteisiin mm. herättämällä keskustelua alkoholin käytöstä lasten läsnä ollessa. </w:t>
      </w:r>
    </w:p>
    <w:p w14:paraId="471BA765" w14:textId="78EEDAE6" w:rsidR="00040167" w:rsidRDefault="00B00DF3" w:rsidP="00C86FE8">
      <w:pPr>
        <w:pStyle w:val="Default"/>
        <w:rPr>
          <w:b/>
          <w:bCs/>
          <w:sz w:val="23"/>
          <w:szCs w:val="23"/>
        </w:rPr>
      </w:pPr>
      <w:r w:rsidRPr="000478AB">
        <w:t>Terveyspalveluissa vanhempien päihteiden käyttö, rahapelaaminen, mielenterveysongelmat ja perheväkivalta otetaan neuvolakäynneillä puheeksi luonnollisena osana terveyshaastattelua. Riskiperheitä tuetaan ja seurataan. Yhteistyö lastensuojelun kanssa on keskeistä.</w:t>
      </w:r>
    </w:p>
    <w:p w14:paraId="1DDF4562" w14:textId="77777777" w:rsidR="00D52C4A" w:rsidRDefault="00D52C4A" w:rsidP="00C86FE8">
      <w:pPr>
        <w:pStyle w:val="Default"/>
        <w:rPr>
          <w:b/>
          <w:bCs/>
          <w:sz w:val="23"/>
          <w:szCs w:val="23"/>
        </w:rPr>
      </w:pPr>
    </w:p>
    <w:p w14:paraId="0C564FD1" w14:textId="6640ABA9" w:rsidR="00C6058C" w:rsidRDefault="00C6058C" w:rsidP="00C86FE8">
      <w:pPr>
        <w:pStyle w:val="Default"/>
        <w:rPr>
          <w:b/>
          <w:bCs/>
          <w:sz w:val="23"/>
          <w:szCs w:val="23"/>
        </w:rPr>
      </w:pPr>
    </w:p>
    <w:p w14:paraId="5A066F13" w14:textId="37A560A3" w:rsidR="00C6058C" w:rsidRPr="00A3162F" w:rsidRDefault="00A3162F" w:rsidP="00C86FE8">
      <w:pPr>
        <w:pStyle w:val="Default"/>
        <w:rPr>
          <w:b/>
          <w:bCs/>
          <w:sz w:val="28"/>
          <w:szCs w:val="28"/>
        </w:rPr>
      </w:pPr>
      <w:r w:rsidRPr="00A3162F">
        <w:rPr>
          <w:b/>
          <w:bCs/>
          <w:sz w:val="28"/>
          <w:szCs w:val="28"/>
        </w:rPr>
        <w:t xml:space="preserve">8. Alle kouluikäiset lapset </w:t>
      </w:r>
    </w:p>
    <w:p w14:paraId="5E7918AB" w14:textId="66B42E96" w:rsidR="00A3162F" w:rsidRDefault="00A3162F" w:rsidP="00C86FE8">
      <w:pPr>
        <w:pStyle w:val="Default"/>
        <w:rPr>
          <w:b/>
          <w:bCs/>
        </w:rPr>
      </w:pPr>
    </w:p>
    <w:p w14:paraId="296C21DC" w14:textId="3D82AEB0" w:rsidR="00A3162F" w:rsidRDefault="00A3162F" w:rsidP="00C86FE8">
      <w:pPr>
        <w:pStyle w:val="Default"/>
        <w:rPr>
          <w:b/>
          <w:bCs/>
        </w:rPr>
      </w:pPr>
      <w:proofErr w:type="gramStart"/>
      <w:r>
        <w:rPr>
          <w:b/>
          <w:bCs/>
        </w:rPr>
        <w:t>8.1.  Tavoitteet</w:t>
      </w:r>
      <w:proofErr w:type="gramEnd"/>
    </w:p>
    <w:p w14:paraId="3F85A503" w14:textId="77777777" w:rsidR="001C256D" w:rsidRDefault="00605330" w:rsidP="001C256D">
      <w:pPr>
        <w:pStyle w:val="Default"/>
      </w:pPr>
      <w:r>
        <w:t>Lasten terveen kasvun ja kehityksen tukeminen varhaiskasvatuksessa</w:t>
      </w:r>
      <w:r w:rsidR="001C256D" w:rsidRPr="001C256D">
        <w:t xml:space="preserve"> </w:t>
      </w:r>
    </w:p>
    <w:p w14:paraId="3AC68DF5" w14:textId="25BFE227" w:rsidR="001C256D" w:rsidRDefault="001C256D" w:rsidP="001C256D">
      <w:pPr>
        <w:pStyle w:val="Default"/>
      </w:pPr>
      <w:bookmarkStart w:id="1" w:name="_Hlk119581828"/>
      <w:r>
        <w:t>Tiedottaminen (perheet)</w:t>
      </w:r>
    </w:p>
    <w:p w14:paraId="6E40BF0D" w14:textId="77777777" w:rsidR="001C256D" w:rsidRDefault="001C256D" w:rsidP="001C256D">
      <w:pPr>
        <w:pStyle w:val="Default"/>
      </w:pPr>
      <w:r>
        <w:t>Väkivallan tunnistamisen, puheeksi ottamisen ja palveluohjauksen toimintamallit</w:t>
      </w:r>
    </w:p>
    <w:p w14:paraId="44EE47C3" w14:textId="77777777" w:rsidR="001C256D" w:rsidRDefault="001C256D" w:rsidP="001C256D">
      <w:pPr>
        <w:pStyle w:val="Default"/>
      </w:pPr>
      <w:r>
        <w:t>Päihde- ja mielenterveysongelmien tunnistaminen varhaisessa vaiheessa.</w:t>
      </w:r>
    </w:p>
    <w:bookmarkEnd w:id="1"/>
    <w:p w14:paraId="6522BA36" w14:textId="359D071D" w:rsidR="002D1532" w:rsidRDefault="002D1532" w:rsidP="00C86FE8">
      <w:pPr>
        <w:pStyle w:val="Default"/>
      </w:pPr>
    </w:p>
    <w:p w14:paraId="16551643" w14:textId="79325580" w:rsidR="00D52C4A" w:rsidRDefault="00D52C4A" w:rsidP="00C86FE8">
      <w:pPr>
        <w:pStyle w:val="Default"/>
        <w:rPr>
          <w:b/>
          <w:bCs/>
        </w:rPr>
      </w:pPr>
      <w:proofErr w:type="gramStart"/>
      <w:r w:rsidRPr="00D52C4A">
        <w:rPr>
          <w:b/>
          <w:bCs/>
        </w:rPr>
        <w:t>8.2.  Seurantamittarit</w:t>
      </w:r>
      <w:proofErr w:type="gramEnd"/>
    </w:p>
    <w:p w14:paraId="1B071374" w14:textId="5D934DD0" w:rsidR="005A1B17" w:rsidRDefault="005A1B17" w:rsidP="00C86FE8">
      <w:pPr>
        <w:pStyle w:val="Default"/>
      </w:pPr>
      <w:r>
        <w:t>Neuvolakäynnit ja mittaukset</w:t>
      </w:r>
    </w:p>
    <w:p w14:paraId="38577C80" w14:textId="3132A63E" w:rsidR="0021678A" w:rsidRPr="005A1B17" w:rsidRDefault="0021678A" w:rsidP="00C86FE8">
      <w:pPr>
        <w:pStyle w:val="Default"/>
      </w:pPr>
      <w:r>
        <w:t>Keskustelut</w:t>
      </w:r>
    </w:p>
    <w:p w14:paraId="49731C8A" w14:textId="601AB7CB" w:rsidR="00A3162F" w:rsidRDefault="00A3162F" w:rsidP="00C86FE8">
      <w:pPr>
        <w:pStyle w:val="Default"/>
        <w:rPr>
          <w:b/>
          <w:bCs/>
        </w:rPr>
      </w:pPr>
    </w:p>
    <w:p w14:paraId="7C09C288" w14:textId="77B5C901" w:rsidR="00A3162F" w:rsidRDefault="00A3162F" w:rsidP="00C86FE8">
      <w:pPr>
        <w:pStyle w:val="Default"/>
        <w:rPr>
          <w:b/>
          <w:bCs/>
        </w:rPr>
      </w:pPr>
      <w:proofErr w:type="gramStart"/>
      <w:r>
        <w:rPr>
          <w:b/>
          <w:bCs/>
        </w:rPr>
        <w:t>8.</w:t>
      </w:r>
      <w:r w:rsidR="00D52C4A">
        <w:rPr>
          <w:b/>
          <w:bCs/>
        </w:rPr>
        <w:t>3</w:t>
      </w:r>
      <w:r>
        <w:rPr>
          <w:b/>
          <w:bCs/>
        </w:rPr>
        <w:t>.  Toimenpiteet</w:t>
      </w:r>
      <w:proofErr w:type="gramEnd"/>
    </w:p>
    <w:p w14:paraId="13ED110C" w14:textId="3789EC83" w:rsidR="00D52C4A" w:rsidRDefault="00A75852" w:rsidP="00C86FE8">
      <w:pPr>
        <w:pStyle w:val="Default"/>
      </w:pPr>
      <w:r>
        <w:t xml:space="preserve">Perheellä on suuri merkitys lasten ja nuorten terveyden, kasvun ja myöhemmän pärjäämisen kannalta. Lasten ja nuorten hyvinvointia tukevat esimerkiksi riittävä hoiva ja turvallisuuden tunne, hyvä varhainen vuorovaikutus ja vanhempien hyvinvointi sekä taloudellinen turvallisuus. Isovanhemmat ja muut läheiset, turvalliset aikuiset voivat olla suuri voimavara lasten ja nuorten kasvun ja perheiden hyvinvoinnin kannalta. Perheiden ja lasten hyvinvointiin vaikuttavat merkittävästi myös vanhempien mahdollisuudet työn ja perheen yhteensovittamiseen. </w:t>
      </w:r>
    </w:p>
    <w:p w14:paraId="41432BF7" w14:textId="48FA7C6B" w:rsidR="00385EC7" w:rsidRDefault="00385EC7" w:rsidP="00C86FE8">
      <w:pPr>
        <w:pStyle w:val="Default"/>
      </w:pPr>
    </w:p>
    <w:p w14:paraId="4C83FEF8" w14:textId="1FAA7D8D" w:rsidR="00385EC7" w:rsidRPr="00A75852" w:rsidRDefault="00385EC7" w:rsidP="00C86FE8">
      <w:pPr>
        <w:pStyle w:val="Default"/>
      </w:pPr>
      <w:r>
        <w:t xml:space="preserve">Kootaan ja otetaan käyttöön eri ympäristöissä, esimerkiksi varhaiskasvatuksessa, toteutettavia tutkimuksella hyviksi havaittuja toimintamalleja. </w:t>
      </w:r>
    </w:p>
    <w:p w14:paraId="1490B82B" w14:textId="0EF60D6F" w:rsidR="00C6058C" w:rsidRPr="000478AB" w:rsidRDefault="00C6058C" w:rsidP="00C86FE8">
      <w:pPr>
        <w:pStyle w:val="Default"/>
        <w:rPr>
          <w:b/>
          <w:bCs/>
        </w:rPr>
      </w:pPr>
    </w:p>
    <w:p w14:paraId="7D105F1A" w14:textId="79B7DB88" w:rsidR="00E50F23" w:rsidRDefault="00A3162F" w:rsidP="00E50F23">
      <w:pPr>
        <w:pStyle w:val="Default"/>
        <w:rPr>
          <w:b/>
          <w:bCs/>
          <w:sz w:val="28"/>
          <w:szCs w:val="28"/>
        </w:rPr>
      </w:pPr>
      <w:r w:rsidRPr="00A3162F">
        <w:rPr>
          <w:b/>
          <w:bCs/>
          <w:sz w:val="28"/>
          <w:szCs w:val="28"/>
        </w:rPr>
        <w:t xml:space="preserve">9. Peruskouluikäiset lapset </w:t>
      </w:r>
    </w:p>
    <w:p w14:paraId="1D6DEC7D" w14:textId="1D164976" w:rsidR="00005869" w:rsidRDefault="00005869" w:rsidP="00E50F23">
      <w:pPr>
        <w:pStyle w:val="Default"/>
        <w:rPr>
          <w:sz w:val="28"/>
          <w:szCs w:val="28"/>
        </w:rPr>
      </w:pPr>
    </w:p>
    <w:p w14:paraId="7B0CE35E" w14:textId="065AE2B9" w:rsidR="00005869" w:rsidRDefault="00005869" w:rsidP="00E50F23">
      <w:pPr>
        <w:pStyle w:val="Default"/>
      </w:pPr>
      <w:r>
        <w:t>Peruskouluikäisten lasten hyvinvoinnin edistämisen tukena ja työkaluna toimivat Lasten ja nuorten hyvinvointisuunnitelma, koulunuorisotyön käsikirja, kulttuurikasvatussuunnitelma, tehostetun nuorisotyön suunnitelma (2023) ja paikallinen lasten ja nuorten terveysliikuntaohjelma (2023).</w:t>
      </w:r>
    </w:p>
    <w:p w14:paraId="67B878F8" w14:textId="77777777" w:rsidR="00AD25F9" w:rsidRPr="00005869" w:rsidRDefault="00AD25F9" w:rsidP="00E50F23">
      <w:pPr>
        <w:pStyle w:val="Default"/>
      </w:pPr>
    </w:p>
    <w:p w14:paraId="43D27656" w14:textId="619A6F2A" w:rsidR="00A3162F" w:rsidRDefault="00A3162F" w:rsidP="00E50F23">
      <w:pPr>
        <w:pStyle w:val="Default"/>
        <w:rPr>
          <w:b/>
          <w:bCs/>
        </w:rPr>
      </w:pPr>
      <w:proofErr w:type="gramStart"/>
      <w:r>
        <w:rPr>
          <w:b/>
          <w:bCs/>
        </w:rPr>
        <w:t>9.1.  Tavoitteet</w:t>
      </w:r>
      <w:proofErr w:type="gramEnd"/>
    </w:p>
    <w:p w14:paraId="6E2BF1C0" w14:textId="321C3D78" w:rsidR="00A3162F" w:rsidRDefault="00605330" w:rsidP="00E50F23">
      <w:pPr>
        <w:pStyle w:val="Default"/>
      </w:pPr>
      <w:r>
        <w:t>Kouluikäisten terveen kasvun ja kehityksen tukeminen koulussa.</w:t>
      </w:r>
    </w:p>
    <w:p w14:paraId="006F05C8" w14:textId="69C57C34" w:rsidR="00753907" w:rsidRDefault="00753907" w:rsidP="00E50F23">
      <w:pPr>
        <w:pStyle w:val="Default"/>
      </w:pPr>
      <w:r>
        <w:t>Kehitetään moniammatillista yhteistyötä.</w:t>
      </w:r>
    </w:p>
    <w:p w14:paraId="7AA9BBCF" w14:textId="7B937E33" w:rsidR="00605330" w:rsidRDefault="00605330" w:rsidP="00E50F23">
      <w:pPr>
        <w:pStyle w:val="Default"/>
      </w:pPr>
      <w:r>
        <w:t xml:space="preserve">Liikunnan, virkistys- ja harrastustoiminnan </w:t>
      </w:r>
      <w:r w:rsidR="002D1532">
        <w:t xml:space="preserve">yhtäläiset </w:t>
      </w:r>
      <w:r>
        <w:t>mahdollisuudet</w:t>
      </w:r>
      <w:r w:rsidR="002D1532">
        <w:t xml:space="preserve"> kaikille lapsille</w:t>
      </w:r>
      <w:r>
        <w:t xml:space="preserve"> ja esteiden poistaminen</w:t>
      </w:r>
    </w:p>
    <w:p w14:paraId="6831168C" w14:textId="29737EC5" w:rsidR="00D04DE3" w:rsidRDefault="00D04DE3" w:rsidP="00E50F23">
      <w:pPr>
        <w:pStyle w:val="Default"/>
      </w:pPr>
      <w:r>
        <w:t>Lisätään mielenterveysosaamista ja -taitoja varhaiskasvatuksessa ja koulussa.</w:t>
      </w:r>
    </w:p>
    <w:p w14:paraId="56B4E6AC" w14:textId="77777777" w:rsidR="003F3BC9" w:rsidRDefault="00D04DE3" w:rsidP="00E50F23">
      <w:pPr>
        <w:pStyle w:val="Default"/>
      </w:pPr>
      <w:r>
        <w:t xml:space="preserve">Tunnistetaan digitalisaatioon liittyvät uudet uhat mutta myös mahdollisuudet. </w:t>
      </w:r>
    </w:p>
    <w:p w14:paraId="4ED30962" w14:textId="1C43978A" w:rsidR="00D04DE3" w:rsidRDefault="003F3BC9" w:rsidP="00E50F23">
      <w:pPr>
        <w:pStyle w:val="Default"/>
      </w:pPr>
      <w:r>
        <w:lastRenderedPageBreak/>
        <w:t>Puututaan aktiivisesti kaikkeen kiusaamiseen ja syrjintään sekä edistetään yhteisöllisyyttä</w:t>
      </w:r>
    </w:p>
    <w:p w14:paraId="68193B55" w14:textId="645D6C3A" w:rsidR="00E04939" w:rsidRDefault="00E04939" w:rsidP="00E50F23">
      <w:pPr>
        <w:pStyle w:val="Default"/>
      </w:pPr>
      <w:r>
        <w:t>Kehitetään peruskouluikäisten lasten / nuorten osallisuutta ja vaikutusmahdollisuuksia</w:t>
      </w:r>
    </w:p>
    <w:p w14:paraId="371DE570" w14:textId="77777777" w:rsidR="00A75852" w:rsidRDefault="002D1532" w:rsidP="00E50F23">
      <w:pPr>
        <w:pStyle w:val="Default"/>
      </w:pPr>
      <w:r>
        <w:t>Turvataan haavoittuvassa asemassa tai elämäntilanteessa olevien lasten ja nuorten oikeudet.</w:t>
      </w:r>
    </w:p>
    <w:p w14:paraId="4DF34CE0" w14:textId="77777777" w:rsidR="00BA0FB2" w:rsidRDefault="00A75852" w:rsidP="00E50F23">
      <w:pPr>
        <w:pStyle w:val="Default"/>
      </w:pPr>
      <w:r>
        <w:t>Vähennetään lasten ja nuorten syrjäytymistä.</w:t>
      </w:r>
    </w:p>
    <w:p w14:paraId="668165B1" w14:textId="583AB945" w:rsidR="00753907" w:rsidRDefault="00BA0FB2" w:rsidP="00E50F23">
      <w:pPr>
        <w:pStyle w:val="Default"/>
      </w:pPr>
      <w:r>
        <w:t>Huomioidaan erityis- ja vähemmistöryhmät.</w:t>
      </w:r>
    </w:p>
    <w:p w14:paraId="5FE278DC" w14:textId="0C3B92E4" w:rsidR="00753907" w:rsidRDefault="00753907" w:rsidP="00E50F23">
      <w:pPr>
        <w:pStyle w:val="Default"/>
      </w:pPr>
      <w:r>
        <w:t>Vahvistetaan koulun demokratia- ja ihmisoikeuskasvatusta</w:t>
      </w:r>
    </w:p>
    <w:p w14:paraId="0690EBC9" w14:textId="2D2F5E16" w:rsidR="00753907" w:rsidRDefault="00753907" w:rsidP="00E50F23">
      <w:pPr>
        <w:pStyle w:val="Default"/>
      </w:pPr>
      <w:proofErr w:type="gramStart"/>
      <w:r>
        <w:t>Vahvistetaan  nuorisotyötä</w:t>
      </w:r>
      <w:proofErr w:type="gramEnd"/>
      <w:r>
        <w:t xml:space="preserve"> perusopetuksessa.</w:t>
      </w:r>
    </w:p>
    <w:p w14:paraId="7C073FF7" w14:textId="77777777" w:rsidR="001C256D" w:rsidRDefault="007D0DBF" w:rsidP="001C256D">
      <w:pPr>
        <w:pStyle w:val="Default"/>
      </w:pPr>
      <w:r>
        <w:t>Palkataan koulunuorisotyöntekijä vuosille 2023-2024</w:t>
      </w:r>
      <w:r w:rsidR="001C256D">
        <w:t>.</w:t>
      </w:r>
      <w:r w:rsidR="001C256D" w:rsidRPr="001C256D">
        <w:t xml:space="preserve"> </w:t>
      </w:r>
    </w:p>
    <w:p w14:paraId="4FA7F88B" w14:textId="10AFE299" w:rsidR="001C256D" w:rsidRDefault="001C256D" w:rsidP="001C256D">
      <w:pPr>
        <w:pStyle w:val="Default"/>
      </w:pPr>
      <w:r>
        <w:t>Tiedottaminen (perheet &amp; lapset)</w:t>
      </w:r>
    </w:p>
    <w:p w14:paraId="79F6D3AB" w14:textId="77777777" w:rsidR="001C256D" w:rsidRDefault="001C256D" w:rsidP="001C256D">
      <w:pPr>
        <w:pStyle w:val="Default"/>
      </w:pPr>
      <w:r>
        <w:t>Väkivallan tunnistamisen, puheeksi ottamisen ja palveluohjauksen toimintamallit</w:t>
      </w:r>
    </w:p>
    <w:p w14:paraId="0D234BE6" w14:textId="7D7EFF25" w:rsidR="001C256D" w:rsidRDefault="001C256D" w:rsidP="001C256D">
      <w:pPr>
        <w:pStyle w:val="Default"/>
      </w:pPr>
      <w:r>
        <w:t>Päihde- ja mielenterveysongelmien tunnistaminen varhaisessa vaiheessa.</w:t>
      </w:r>
    </w:p>
    <w:p w14:paraId="0C0F377D" w14:textId="77777777" w:rsidR="000E7A0E" w:rsidRDefault="000E7A0E" w:rsidP="001C256D">
      <w:pPr>
        <w:pStyle w:val="Default"/>
      </w:pPr>
    </w:p>
    <w:p w14:paraId="75098E1C" w14:textId="6E05B277" w:rsidR="00D52C4A" w:rsidRDefault="00D52C4A" w:rsidP="00E50F23">
      <w:pPr>
        <w:pStyle w:val="Default"/>
        <w:rPr>
          <w:b/>
          <w:bCs/>
        </w:rPr>
      </w:pPr>
      <w:proofErr w:type="gramStart"/>
      <w:r w:rsidRPr="00D52C4A">
        <w:rPr>
          <w:b/>
          <w:bCs/>
        </w:rPr>
        <w:t>9.2.  Seurantamittarit</w:t>
      </w:r>
      <w:proofErr w:type="gramEnd"/>
    </w:p>
    <w:p w14:paraId="31719921" w14:textId="6108B6DD" w:rsidR="000E7A0E" w:rsidRDefault="000E7A0E" w:rsidP="00E50F23">
      <w:pPr>
        <w:pStyle w:val="Default"/>
      </w:pPr>
      <w:r>
        <w:t>kouluterveydenhoitajan ja -lääkärin vastaanotot</w:t>
      </w:r>
    </w:p>
    <w:p w14:paraId="265C1FB8" w14:textId="57128B83" w:rsidR="000E7A0E" w:rsidRDefault="000E7A0E" w:rsidP="00E50F23">
      <w:pPr>
        <w:pStyle w:val="Default"/>
      </w:pPr>
      <w:r>
        <w:t>terveystarkastukset</w:t>
      </w:r>
    </w:p>
    <w:p w14:paraId="6B9C5E76" w14:textId="0B03F243" w:rsidR="00206572" w:rsidRDefault="00206572" w:rsidP="00E50F23">
      <w:pPr>
        <w:pStyle w:val="Default"/>
      </w:pPr>
      <w:r>
        <w:t xml:space="preserve">paikallinen hyvinvoinnin </w:t>
      </w:r>
      <w:proofErr w:type="spellStart"/>
      <w:r>
        <w:t>edistämis</w:t>
      </w:r>
      <w:proofErr w:type="spellEnd"/>
      <w:r>
        <w:t xml:space="preserve"> -kysely</w:t>
      </w:r>
    </w:p>
    <w:p w14:paraId="1CABB5CD" w14:textId="04FFDD76" w:rsidR="007B4470" w:rsidRDefault="007B4470" w:rsidP="00E50F23">
      <w:pPr>
        <w:pStyle w:val="Default"/>
      </w:pPr>
      <w:r>
        <w:t>kouluterveyskysely</w:t>
      </w:r>
    </w:p>
    <w:p w14:paraId="4A510CBD" w14:textId="2B58DC30" w:rsidR="00206572" w:rsidRPr="00206572" w:rsidRDefault="00206572" w:rsidP="00E50F23">
      <w:pPr>
        <w:pStyle w:val="Default"/>
      </w:pPr>
      <w:proofErr w:type="spellStart"/>
      <w:r>
        <w:t>Move</w:t>
      </w:r>
      <w:proofErr w:type="spellEnd"/>
      <w:r>
        <w:t>-mittaukset</w:t>
      </w:r>
    </w:p>
    <w:p w14:paraId="6E280959" w14:textId="77777777" w:rsidR="003F3BC9" w:rsidRDefault="003F3BC9" w:rsidP="00E50F23">
      <w:pPr>
        <w:pStyle w:val="Default"/>
      </w:pPr>
    </w:p>
    <w:p w14:paraId="6C7692E8" w14:textId="0DEE08E6" w:rsidR="00A3162F" w:rsidRPr="000478AB" w:rsidRDefault="00A3162F" w:rsidP="00E50F23">
      <w:pPr>
        <w:pStyle w:val="Default"/>
        <w:rPr>
          <w:b/>
          <w:bCs/>
        </w:rPr>
      </w:pPr>
      <w:proofErr w:type="gramStart"/>
      <w:r>
        <w:rPr>
          <w:b/>
          <w:bCs/>
        </w:rPr>
        <w:t>9.</w:t>
      </w:r>
      <w:r w:rsidR="00D52C4A">
        <w:rPr>
          <w:b/>
          <w:bCs/>
        </w:rPr>
        <w:t>3.</w:t>
      </w:r>
      <w:r>
        <w:rPr>
          <w:b/>
          <w:bCs/>
        </w:rPr>
        <w:t xml:space="preserve">  Toimenpiteet</w:t>
      </w:r>
      <w:proofErr w:type="gramEnd"/>
    </w:p>
    <w:p w14:paraId="15E89C76" w14:textId="77777777" w:rsidR="00972907" w:rsidRDefault="00F46AF0" w:rsidP="00972907">
      <w:pPr>
        <w:pStyle w:val="Default"/>
        <w:rPr>
          <w:color w:val="auto"/>
        </w:rPr>
      </w:pPr>
      <w:r w:rsidRPr="000478AB">
        <w:t>Kaikkien lasten ja nuorten kanssa toimivien tahojen tulee tiedostaa, että jo hyvin varhain voidaan havaita riskitekijöitä syrjäytymiseen myöhemmällä iällä. Huoltajien ja vanhempien sisarusten mahdolliset ongelmat heijastuvat myös perheen nuorempiin lapsiin. Tämä tulee huomioida ja tarjota tukea jo varhaisessa vaiheessa.</w:t>
      </w:r>
      <w:r w:rsidR="00972907" w:rsidRPr="00972907">
        <w:rPr>
          <w:color w:val="auto"/>
        </w:rPr>
        <w:t xml:space="preserve"> </w:t>
      </w:r>
    </w:p>
    <w:p w14:paraId="4D0A9A48" w14:textId="77777777" w:rsidR="00972907" w:rsidRPr="00EE5CE3" w:rsidRDefault="00972907" w:rsidP="00972907">
      <w:pPr>
        <w:pStyle w:val="Default"/>
        <w:rPr>
          <w:b/>
          <w:bCs/>
          <w:color w:val="auto"/>
        </w:rPr>
      </w:pPr>
    </w:p>
    <w:p w14:paraId="0451A662" w14:textId="635B46E7" w:rsidR="00391A63" w:rsidRPr="00EE5CE3" w:rsidRDefault="00391A63" w:rsidP="00972907">
      <w:pPr>
        <w:pStyle w:val="Default"/>
        <w:rPr>
          <w:b/>
          <w:bCs/>
          <w:color w:val="auto"/>
        </w:rPr>
      </w:pPr>
      <w:proofErr w:type="gramStart"/>
      <w:r w:rsidRPr="00EE5CE3">
        <w:rPr>
          <w:b/>
          <w:bCs/>
          <w:color w:val="auto"/>
        </w:rPr>
        <w:t>9.</w:t>
      </w:r>
      <w:r w:rsidR="00D52C4A">
        <w:rPr>
          <w:b/>
          <w:bCs/>
          <w:color w:val="auto"/>
        </w:rPr>
        <w:t>3</w:t>
      </w:r>
      <w:r w:rsidRPr="00EE5CE3">
        <w:rPr>
          <w:b/>
          <w:bCs/>
          <w:color w:val="auto"/>
        </w:rPr>
        <w:t>.1.  Palvelut</w:t>
      </w:r>
      <w:proofErr w:type="gramEnd"/>
      <w:r w:rsidR="0033458E">
        <w:rPr>
          <w:b/>
          <w:bCs/>
          <w:color w:val="auto"/>
        </w:rPr>
        <w:t xml:space="preserve">, </w:t>
      </w:r>
      <w:r w:rsidRPr="00EE5CE3">
        <w:rPr>
          <w:b/>
          <w:bCs/>
          <w:color w:val="auto"/>
        </w:rPr>
        <w:t>henkilöstöresurssit</w:t>
      </w:r>
      <w:r w:rsidR="0033458E">
        <w:rPr>
          <w:b/>
          <w:bCs/>
          <w:color w:val="auto"/>
        </w:rPr>
        <w:t xml:space="preserve"> ja perhekeskus</w:t>
      </w:r>
    </w:p>
    <w:p w14:paraId="3A25CE95" w14:textId="4B6888B7" w:rsidR="00972907" w:rsidRDefault="00972907" w:rsidP="00972907">
      <w:pPr>
        <w:pStyle w:val="Default"/>
        <w:rPr>
          <w:color w:val="auto"/>
        </w:rPr>
      </w:pPr>
      <w:r w:rsidRPr="000478AB">
        <w:rPr>
          <w:color w:val="auto"/>
        </w:rPr>
        <w:t xml:space="preserve">Nuorisovastaavan toimisto sijaitsee Kannonkosken koululla. Koulu on merkittävä yhteistyökumppani nuorisopalveluissa. Erillisen koulunuorisotyöntekijän palkkaamiseen on haettu rahoitusta ajalle 1.1.2023-31.12.2024. Päätös rahoituksesta </w:t>
      </w:r>
      <w:r>
        <w:rPr>
          <w:color w:val="auto"/>
        </w:rPr>
        <w:t xml:space="preserve">pitäisi </w:t>
      </w:r>
      <w:r w:rsidRPr="000478AB">
        <w:rPr>
          <w:color w:val="auto"/>
        </w:rPr>
        <w:t>saad</w:t>
      </w:r>
      <w:r>
        <w:rPr>
          <w:color w:val="auto"/>
        </w:rPr>
        <w:t>a</w:t>
      </w:r>
      <w:r w:rsidRPr="000478AB">
        <w:rPr>
          <w:color w:val="auto"/>
        </w:rPr>
        <w:t xml:space="preserve"> loppuvuodesta 2022.</w:t>
      </w:r>
    </w:p>
    <w:p w14:paraId="22C25DF4" w14:textId="159B19DB" w:rsidR="00391A63" w:rsidRDefault="00391A63" w:rsidP="00972907">
      <w:pPr>
        <w:pStyle w:val="Default"/>
        <w:rPr>
          <w:color w:val="auto"/>
        </w:rPr>
      </w:pPr>
    </w:p>
    <w:p w14:paraId="7A3BB395" w14:textId="26B0C093" w:rsidR="00391A63" w:rsidRDefault="00391A63" w:rsidP="00972907">
      <w:pPr>
        <w:pStyle w:val="Default"/>
        <w:rPr>
          <w:color w:val="auto"/>
        </w:rPr>
      </w:pPr>
      <w:r>
        <w:rPr>
          <w:color w:val="auto"/>
        </w:rPr>
        <w:t xml:space="preserve">Yhteisölliseen oppilashuoltoryhmään kuuluvat rehtori-sivistysjohtaja, erityisopettaja, kuraattori, koulupsykologi, opinnonohjaaja ja nuoriso-, kulttuuri- ja hyvinvointivastaava. Kuraattori ja nuorisovastaava järjestävät tarpeen mukaan kutsuryhmiä oppilaille. </w:t>
      </w:r>
    </w:p>
    <w:p w14:paraId="65D885F7" w14:textId="3E984845" w:rsidR="00391A63" w:rsidRDefault="00391A63" w:rsidP="00972907">
      <w:pPr>
        <w:pStyle w:val="Default"/>
        <w:rPr>
          <w:color w:val="auto"/>
        </w:rPr>
      </w:pPr>
    </w:p>
    <w:p w14:paraId="73195C59" w14:textId="61FF4CA4" w:rsidR="00391A63" w:rsidRPr="000478AB" w:rsidRDefault="00391A63" w:rsidP="00972907">
      <w:pPr>
        <w:pStyle w:val="Default"/>
        <w:rPr>
          <w:color w:val="auto"/>
        </w:rPr>
      </w:pPr>
      <w:r>
        <w:rPr>
          <w:color w:val="auto"/>
        </w:rPr>
        <w:t>Koulu toimii niin kutsuttuna perhekeskuksena. Tavoitteena on tuoda saman katon alle mahdollisimman monia koululaisten hyvinvointia edistäviä palveluja, kuten kouluterveydenhoitaja, kuraattori, koulupsykologi ja nuorisopalvelut.</w:t>
      </w:r>
    </w:p>
    <w:p w14:paraId="79492AAD" w14:textId="5772FCEC" w:rsidR="00E50F23" w:rsidRDefault="00E50F23" w:rsidP="00E50F23">
      <w:pPr>
        <w:autoSpaceDE w:val="0"/>
        <w:autoSpaceDN w:val="0"/>
        <w:adjustRightInd w:val="0"/>
        <w:spacing w:after="0" w:line="240" w:lineRule="auto"/>
        <w:rPr>
          <w:rFonts w:ascii="Arial" w:hAnsi="Arial" w:cs="Arial"/>
          <w:color w:val="000000"/>
          <w:sz w:val="24"/>
          <w:szCs w:val="24"/>
        </w:rPr>
      </w:pPr>
    </w:p>
    <w:p w14:paraId="790AC101" w14:textId="2863FE64" w:rsidR="0033458E" w:rsidRPr="006F4E98" w:rsidRDefault="0033458E" w:rsidP="0033458E">
      <w:pPr>
        <w:pStyle w:val="Default"/>
        <w:rPr>
          <w:b/>
          <w:bCs/>
        </w:rPr>
      </w:pPr>
      <w:proofErr w:type="gramStart"/>
      <w:r w:rsidRPr="006F4E98">
        <w:rPr>
          <w:b/>
          <w:bCs/>
        </w:rPr>
        <w:t>9.</w:t>
      </w:r>
      <w:r w:rsidR="00D52C4A">
        <w:rPr>
          <w:b/>
          <w:bCs/>
        </w:rPr>
        <w:t>3</w:t>
      </w:r>
      <w:r w:rsidRPr="006F4E98">
        <w:rPr>
          <w:b/>
          <w:bCs/>
        </w:rPr>
        <w:t>.2.  Koulunuorisotyö</w:t>
      </w:r>
      <w:proofErr w:type="gramEnd"/>
    </w:p>
    <w:p w14:paraId="229F3363" w14:textId="67705067" w:rsidR="00F95ED0" w:rsidRDefault="00F95ED0" w:rsidP="0033458E">
      <w:pPr>
        <w:pStyle w:val="Default"/>
      </w:pPr>
      <w:r>
        <w:t xml:space="preserve">Varmistetaan, että kouluissa tunnistetaan tuentarpeet mielenterveys- ja päihdehäiriöissä, pystytään tarjoamaan riittävä ensihoito ja mahdollinen jatkohoitoonohjaus, jotta nuoret saavat apua ongelmiinsa oikea-aikaisesti, ilman kynnystä ja viiveitä. Haettu Aluehallintovirastosta avustusta koulunuorisotyöntekijän palkkaamiseen, koska kuraattori ja koulupsykologi eivät ole koululla päivittäin. Nuoriso-, kulttuuri- ja hyvinvointivastaavan työajasta 60 % muodostuu kaikesta nuorisotyöstä. Kiireettömään nuorten kohtaamiseen ei ole aikaa. </w:t>
      </w:r>
    </w:p>
    <w:p w14:paraId="5AC97CB2" w14:textId="77777777" w:rsidR="00F95ED0" w:rsidRDefault="00F95ED0" w:rsidP="0033458E">
      <w:pPr>
        <w:pStyle w:val="Default"/>
      </w:pPr>
    </w:p>
    <w:p w14:paraId="2C9B43CB" w14:textId="2391921D" w:rsidR="0033458E" w:rsidRDefault="0033458E" w:rsidP="0033458E">
      <w:pPr>
        <w:pStyle w:val="Default"/>
      </w:pPr>
      <w:r>
        <w:lastRenderedPageBreak/>
        <w:t xml:space="preserve">Koulunuorisotyö muodostuu suunnitelmallisista ja tavoitteellisista oppitunneista, välituntitoiminnasta sekä koulun kanssa yhteistyössä toteutettavista teemapäivistä ja -viikoista. Kiireetön nuorten aito kohtaaminen ja kuunteleminen on tärkeää. </w:t>
      </w:r>
    </w:p>
    <w:p w14:paraId="5B84831C" w14:textId="77777777" w:rsidR="0033458E" w:rsidRDefault="0033458E" w:rsidP="0033458E">
      <w:pPr>
        <w:pStyle w:val="Default"/>
      </w:pPr>
    </w:p>
    <w:p w14:paraId="05A6A424" w14:textId="77777777" w:rsidR="0033458E" w:rsidRDefault="0033458E" w:rsidP="0033458E">
      <w:pPr>
        <w:pStyle w:val="Default"/>
      </w:pPr>
      <w:r>
        <w:t xml:space="preserve">Koulunuorisotyöntekijä voi olla tukena myös opiskeluun liittyvissä asioissa, mikäli oppilas on esimerkiksi ollut pitkään pois koulusta. Nuorisotyöntekijä ei kuitenkaan ole koulunkäynnin ohjaajan tai opettajan roolissa. Koulunuorisotyö on parhaimmillaan laaja-alaista yhteistyötä nuorten hyvinvoinnin edistämiseksi. Yhteistyössä Kivijärven kanssa järjestetään </w:t>
      </w:r>
      <w:proofErr w:type="spellStart"/>
      <w:r w:rsidRPr="00F73BF5">
        <w:rPr>
          <w:b/>
          <w:bCs/>
        </w:rPr>
        <w:t>Feel</w:t>
      </w:r>
      <w:proofErr w:type="spellEnd"/>
      <w:r w:rsidRPr="00F73BF5">
        <w:rPr>
          <w:b/>
          <w:bCs/>
        </w:rPr>
        <w:t xml:space="preserve"> </w:t>
      </w:r>
      <w:proofErr w:type="spellStart"/>
      <w:r w:rsidRPr="00F73BF5">
        <w:rPr>
          <w:b/>
          <w:bCs/>
        </w:rPr>
        <w:t>Good</w:t>
      </w:r>
      <w:proofErr w:type="spellEnd"/>
      <w:r w:rsidRPr="00F73BF5">
        <w:rPr>
          <w:b/>
          <w:bCs/>
        </w:rPr>
        <w:t xml:space="preserve"> -messut</w:t>
      </w:r>
      <w:r>
        <w:t xml:space="preserve"> kouluilla kolmen vuoden välein. Osallistutaan valtakunnallisiin teemaviikkoihin kuten </w:t>
      </w:r>
      <w:r w:rsidRPr="00F73BF5">
        <w:rPr>
          <w:b/>
          <w:bCs/>
        </w:rPr>
        <w:t>Lapsen oikeuksien viikko, mediataitoviikko, koulujen elokuvaviikko ja Ehkäisevän päihdetyön viikko</w:t>
      </w:r>
      <w:r>
        <w:t xml:space="preserve">. Suomenselän 4H-yhdistys tuottaa </w:t>
      </w:r>
      <w:r w:rsidRPr="00F73BF5">
        <w:rPr>
          <w:b/>
          <w:bCs/>
        </w:rPr>
        <w:t xml:space="preserve">Ajokortti </w:t>
      </w:r>
      <w:r>
        <w:t xml:space="preserve">työelämään -koulutuksen vuosittain 9. luokkalaisille. Etsivät nuorisotyöntekijät tuottavat </w:t>
      </w:r>
      <w:r w:rsidRPr="00F73BF5">
        <w:rPr>
          <w:b/>
          <w:bCs/>
        </w:rPr>
        <w:t>Arki haltuun -kurssin</w:t>
      </w:r>
      <w:r>
        <w:t xml:space="preserve"> peruskoulun päättäville oppilaille 9. luokan keväällä. </w:t>
      </w:r>
      <w:r w:rsidRPr="00AC6749">
        <w:rPr>
          <w:b/>
          <w:bCs/>
        </w:rPr>
        <w:t>Opinnonohjaus, Valpas-palvelu ja etsivä nuorisotyö</w:t>
      </w:r>
      <w:r>
        <w:t>.</w:t>
      </w:r>
    </w:p>
    <w:p w14:paraId="64F399D2" w14:textId="77777777" w:rsidR="0033458E" w:rsidRDefault="0033458E" w:rsidP="0033458E">
      <w:pPr>
        <w:pStyle w:val="Default"/>
      </w:pPr>
    </w:p>
    <w:p w14:paraId="7060F596" w14:textId="77777777" w:rsidR="0033458E" w:rsidRPr="000478AB" w:rsidRDefault="0033458E" w:rsidP="0033458E">
      <w:pPr>
        <w:pStyle w:val="Default"/>
      </w:pPr>
      <w:r w:rsidRPr="000478AB">
        <w:t xml:space="preserve">Peruskoulussa ehkäisevä päihdetyö sisältyy normaaliin opetukseen ja muuhun toimintaan. </w:t>
      </w:r>
    </w:p>
    <w:p w14:paraId="52BA75B3" w14:textId="77777777" w:rsidR="0033458E" w:rsidRDefault="0033458E" w:rsidP="0033458E">
      <w:pPr>
        <w:autoSpaceDE w:val="0"/>
        <w:autoSpaceDN w:val="0"/>
        <w:adjustRightInd w:val="0"/>
        <w:spacing w:after="0" w:line="240" w:lineRule="auto"/>
        <w:rPr>
          <w:rFonts w:ascii="Arial" w:hAnsi="Arial" w:cs="Arial"/>
          <w:color w:val="000000"/>
          <w:sz w:val="24"/>
          <w:szCs w:val="24"/>
        </w:rPr>
      </w:pPr>
      <w:r w:rsidRPr="000478AB">
        <w:rPr>
          <w:rFonts w:ascii="Arial" w:hAnsi="Arial" w:cs="Arial"/>
          <w:color w:val="000000"/>
          <w:sz w:val="24"/>
          <w:szCs w:val="24"/>
        </w:rPr>
        <w:t xml:space="preserve">Tavoitteena on tukea myös vanhempien / huoltajien kasvatusvastuuta ja siksi kiinteä yhteystyö huoltajien kanssa on ensiarvoisen tärkeää. </w:t>
      </w:r>
    </w:p>
    <w:p w14:paraId="564237C2" w14:textId="77777777" w:rsidR="0033458E" w:rsidRPr="000478AB" w:rsidRDefault="0033458E" w:rsidP="0033458E">
      <w:pPr>
        <w:autoSpaceDE w:val="0"/>
        <w:autoSpaceDN w:val="0"/>
        <w:adjustRightInd w:val="0"/>
        <w:spacing w:after="0" w:line="240" w:lineRule="auto"/>
        <w:rPr>
          <w:rFonts w:ascii="Arial" w:hAnsi="Arial" w:cs="Arial"/>
          <w:color w:val="000000"/>
          <w:sz w:val="24"/>
          <w:szCs w:val="24"/>
        </w:rPr>
      </w:pPr>
    </w:p>
    <w:p w14:paraId="4561DE40" w14:textId="647EF9FC" w:rsidR="0033458E" w:rsidRDefault="0033458E" w:rsidP="0033458E">
      <w:pPr>
        <w:pStyle w:val="Default"/>
      </w:pPr>
      <w:r w:rsidRPr="000478AB">
        <w:t xml:space="preserve">Koulu- ja opiskelijaterveydenhuolto sekä suun terveydenhuolto tavoittavat kaikki ikäryhmät ja ovat keskeisiä toimijoita terveyden edistämistyössä ja päihteiden käytön ja pelaamisen puheeksi otossa. Yhteisöllisen opiskeluhuoltosuunnitelman mukaiset varhaisen puuttumisen toimintatavat tulee olla kaikkien koulun aikuisten tiedossa ja niitä tulee hyödyntää matalalla kynnyksellä, jotta tukea voidaan tarjota mahdollisimman varhaisessa vaiheessa. </w:t>
      </w:r>
    </w:p>
    <w:p w14:paraId="76492B7C" w14:textId="7016264F" w:rsidR="00753907" w:rsidRDefault="00753907" w:rsidP="0033458E">
      <w:pPr>
        <w:pStyle w:val="Default"/>
      </w:pPr>
    </w:p>
    <w:p w14:paraId="1CC8A50E" w14:textId="5DE604E3" w:rsidR="00753907" w:rsidRDefault="00753907" w:rsidP="0033458E">
      <w:pPr>
        <w:pStyle w:val="Default"/>
      </w:pPr>
      <w:r>
        <w:t>Kehitetään koulun demokratia ja ihmisoikeuskasvatusta. Osallistutaan nuorisovaaleihin, jonka lisäksi äänestään luokittain Lasten Parlamentin ja Oppilaskunnan jäsenistä. Harjoitellaan äänestämistä pehmoleluvaaleissa 0-2. luokkalaisten kanssa.</w:t>
      </w:r>
    </w:p>
    <w:p w14:paraId="3999FD32" w14:textId="77777777" w:rsidR="0033458E" w:rsidRDefault="0033458E" w:rsidP="00E50F23">
      <w:pPr>
        <w:autoSpaceDE w:val="0"/>
        <w:autoSpaceDN w:val="0"/>
        <w:adjustRightInd w:val="0"/>
        <w:spacing w:after="0" w:line="240" w:lineRule="auto"/>
        <w:rPr>
          <w:rFonts w:ascii="Arial" w:hAnsi="Arial" w:cs="Arial"/>
          <w:b/>
          <w:bCs/>
          <w:color w:val="000000"/>
          <w:sz w:val="24"/>
          <w:szCs w:val="24"/>
        </w:rPr>
      </w:pPr>
    </w:p>
    <w:p w14:paraId="213E5BCD" w14:textId="1BB56C14" w:rsidR="00AC6749" w:rsidRPr="00AC6749" w:rsidRDefault="00AC6749" w:rsidP="00E50F23">
      <w:pPr>
        <w:autoSpaceDE w:val="0"/>
        <w:autoSpaceDN w:val="0"/>
        <w:adjustRightInd w:val="0"/>
        <w:spacing w:after="0" w:line="240" w:lineRule="auto"/>
        <w:rPr>
          <w:rFonts w:ascii="Arial" w:hAnsi="Arial" w:cs="Arial"/>
          <w:b/>
          <w:bCs/>
          <w:color w:val="000000"/>
          <w:sz w:val="24"/>
          <w:szCs w:val="24"/>
        </w:rPr>
      </w:pPr>
      <w:r w:rsidRPr="00AC6749">
        <w:rPr>
          <w:rFonts w:ascii="Arial" w:hAnsi="Arial" w:cs="Arial"/>
          <w:b/>
          <w:bCs/>
          <w:color w:val="000000"/>
          <w:sz w:val="24"/>
          <w:szCs w:val="24"/>
        </w:rPr>
        <w:t>9.</w:t>
      </w:r>
      <w:r w:rsidR="00D52C4A">
        <w:rPr>
          <w:rFonts w:ascii="Arial" w:hAnsi="Arial" w:cs="Arial"/>
          <w:b/>
          <w:bCs/>
          <w:color w:val="000000"/>
          <w:sz w:val="24"/>
          <w:szCs w:val="24"/>
        </w:rPr>
        <w:t>3</w:t>
      </w:r>
      <w:r w:rsidRPr="00AC6749">
        <w:rPr>
          <w:rFonts w:ascii="Arial" w:hAnsi="Arial" w:cs="Arial"/>
          <w:b/>
          <w:bCs/>
          <w:color w:val="000000"/>
          <w:sz w:val="24"/>
          <w:szCs w:val="24"/>
        </w:rPr>
        <w:t>.</w:t>
      </w:r>
      <w:r w:rsidR="0033458E">
        <w:rPr>
          <w:rFonts w:ascii="Arial" w:hAnsi="Arial" w:cs="Arial"/>
          <w:b/>
          <w:bCs/>
          <w:color w:val="000000"/>
          <w:sz w:val="24"/>
          <w:szCs w:val="24"/>
        </w:rPr>
        <w:t>3</w:t>
      </w:r>
      <w:r w:rsidRPr="00AC6749">
        <w:rPr>
          <w:rFonts w:ascii="Arial" w:hAnsi="Arial" w:cs="Arial"/>
          <w:b/>
          <w:bCs/>
          <w:color w:val="000000"/>
          <w:sz w:val="24"/>
          <w:szCs w:val="24"/>
        </w:rPr>
        <w:t>. Terveelliset elämäntavat</w:t>
      </w:r>
    </w:p>
    <w:p w14:paraId="287A9E6D" w14:textId="7D7997A2" w:rsidR="00D04DE3" w:rsidRDefault="00E50F23" w:rsidP="00E50F23">
      <w:pPr>
        <w:autoSpaceDE w:val="0"/>
        <w:autoSpaceDN w:val="0"/>
        <w:adjustRightInd w:val="0"/>
        <w:spacing w:after="0" w:line="240" w:lineRule="auto"/>
        <w:rPr>
          <w:rFonts w:ascii="Arial" w:hAnsi="Arial" w:cs="Arial"/>
          <w:color w:val="000000"/>
          <w:sz w:val="24"/>
          <w:szCs w:val="24"/>
        </w:rPr>
      </w:pPr>
      <w:r w:rsidRPr="000478AB">
        <w:rPr>
          <w:rFonts w:ascii="Arial" w:hAnsi="Arial" w:cs="Arial"/>
          <w:color w:val="000000"/>
          <w:sz w:val="24"/>
          <w:szCs w:val="24"/>
        </w:rPr>
        <w:t>Lapsen / nuoren epäsäännölliseen vuorokausirytmiin, liialliseen pelaamiseen ja sosiaalisen median käyttöön, kiusaamiseen sekä selittämättömiin poissaoloihin koulusta tulee puuttua välittömästi ja pyrkiä selvittämään syyt em. käyttäytymiselle.</w:t>
      </w:r>
    </w:p>
    <w:p w14:paraId="49AA82FE" w14:textId="77777777" w:rsidR="00F46AF0" w:rsidRDefault="00F46AF0" w:rsidP="00E50F23">
      <w:pPr>
        <w:autoSpaceDE w:val="0"/>
        <w:autoSpaceDN w:val="0"/>
        <w:adjustRightInd w:val="0"/>
        <w:spacing w:after="0" w:line="240" w:lineRule="auto"/>
        <w:rPr>
          <w:rFonts w:ascii="Arial" w:hAnsi="Arial" w:cs="Arial"/>
          <w:color w:val="000000"/>
          <w:sz w:val="24"/>
          <w:szCs w:val="24"/>
        </w:rPr>
      </w:pPr>
    </w:p>
    <w:p w14:paraId="22E7FC8D" w14:textId="5AFF8038" w:rsidR="00E50F23" w:rsidRDefault="00F46AF0" w:rsidP="00E50F2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Vuosittain keväällä </w:t>
      </w:r>
      <w:proofErr w:type="spellStart"/>
      <w:r>
        <w:rPr>
          <w:rFonts w:ascii="Arial" w:hAnsi="Arial" w:cs="Arial"/>
          <w:color w:val="000000"/>
          <w:sz w:val="24"/>
          <w:szCs w:val="24"/>
        </w:rPr>
        <w:t>järjesteään</w:t>
      </w:r>
      <w:proofErr w:type="spellEnd"/>
      <w:r>
        <w:rPr>
          <w:rFonts w:ascii="Arial" w:hAnsi="Arial" w:cs="Arial"/>
          <w:color w:val="000000"/>
          <w:sz w:val="24"/>
          <w:szCs w:val="24"/>
        </w:rPr>
        <w:t xml:space="preserve"> 3.-5. luokkalaisille 4 KAVERUSTA -teemapäivä. Nämä neljä </w:t>
      </w:r>
      <w:proofErr w:type="spellStart"/>
      <w:r>
        <w:rPr>
          <w:rFonts w:ascii="Arial" w:hAnsi="Arial" w:cs="Arial"/>
          <w:color w:val="000000"/>
          <w:sz w:val="24"/>
          <w:szCs w:val="24"/>
        </w:rPr>
        <w:t>kaverusta</w:t>
      </w:r>
      <w:proofErr w:type="spellEnd"/>
      <w:r>
        <w:rPr>
          <w:rFonts w:ascii="Arial" w:hAnsi="Arial" w:cs="Arial"/>
          <w:color w:val="000000"/>
          <w:sz w:val="24"/>
          <w:szCs w:val="24"/>
        </w:rPr>
        <w:t xml:space="preserve"> ovat ravitsemus, uni, liikunta ja ystävät. </w:t>
      </w:r>
      <w:r w:rsidR="00E50F23" w:rsidRPr="000478AB">
        <w:rPr>
          <w:rFonts w:ascii="Arial" w:hAnsi="Arial" w:cs="Arial"/>
          <w:color w:val="000000"/>
          <w:sz w:val="24"/>
          <w:szCs w:val="24"/>
        </w:rPr>
        <w:t xml:space="preserve"> </w:t>
      </w:r>
    </w:p>
    <w:p w14:paraId="16E6D7F6" w14:textId="30F7B642" w:rsidR="003526CC" w:rsidRDefault="003526CC" w:rsidP="00E50F23">
      <w:pPr>
        <w:autoSpaceDE w:val="0"/>
        <w:autoSpaceDN w:val="0"/>
        <w:adjustRightInd w:val="0"/>
        <w:spacing w:after="0" w:line="240" w:lineRule="auto"/>
        <w:rPr>
          <w:rFonts w:ascii="Arial" w:hAnsi="Arial" w:cs="Arial"/>
          <w:color w:val="000000"/>
          <w:sz w:val="24"/>
          <w:szCs w:val="24"/>
        </w:rPr>
      </w:pPr>
    </w:p>
    <w:p w14:paraId="6D4EBF6B" w14:textId="77777777" w:rsidR="003526CC" w:rsidRDefault="003526CC" w:rsidP="003526CC">
      <w:pPr>
        <w:pStyle w:val="Default"/>
      </w:pPr>
      <w:r>
        <w:t>Koulun tarjoama maksuton puuroaamupala joka aamu klo 8.40-9.00.</w:t>
      </w:r>
    </w:p>
    <w:p w14:paraId="01125D9E" w14:textId="77777777" w:rsidR="003526CC" w:rsidRPr="00380F9D" w:rsidRDefault="003526CC" w:rsidP="003526CC">
      <w:pPr>
        <w:pStyle w:val="Default"/>
      </w:pPr>
    </w:p>
    <w:p w14:paraId="389E1FAF" w14:textId="77777777" w:rsidR="003526CC" w:rsidRDefault="003526CC" w:rsidP="003526CC">
      <w:pPr>
        <w:pStyle w:val="Default"/>
      </w:pPr>
      <w:r w:rsidRPr="00380F9D">
        <w:t>Hyvinvointi-kysely 4.-5. luokkalaisille ja 8.-9. luokkalaisille</w:t>
      </w:r>
      <w:r>
        <w:t xml:space="preserve"> - k</w:t>
      </w:r>
      <w:r w:rsidRPr="00380F9D">
        <w:t xml:space="preserve">oska Kannonkosken kuntaan ei saada Kouluterveyskyselyn vastauksia, kunnan pienestä oppilasmäärästä johtuen, olemme suunnitelleet oman Hyvinvointikyselyn. Kysely toteutetaan joka toinen vuosi 4.-5. luokkalaisille ja 8.-9. luokkalaisille. Kysely pohjautuu kouluterveyskyselyyn, mutta on suppeampi ja siitä on karsittu pois perheisiin ja oppimiseen liittyvät kysymykset. Oma hyvinvointikyselymme painottaa lähinnä kouluviihtyvyyteen, päihteisiin, mielen hyvinvointiin, kiusaamiseen, liikkumiseen ja harrastamiseen liittyviä kysymyksiä. </w:t>
      </w:r>
    </w:p>
    <w:p w14:paraId="253259A3" w14:textId="77777777" w:rsidR="003526CC" w:rsidRDefault="003526CC" w:rsidP="003526CC">
      <w:pPr>
        <w:pStyle w:val="Default"/>
      </w:pPr>
    </w:p>
    <w:p w14:paraId="118AF9B9" w14:textId="0D342125" w:rsidR="006167FE" w:rsidRDefault="00134F0A" w:rsidP="006167FE">
      <w:pPr>
        <w:pStyle w:val="Default"/>
        <w:rPr>
          <w:color w:val="auto"/>
        </w:rPr>
      </w:pPr>
      <w:r w:rsidRPr="00134F0A">
        <w:rPr>
          <w:b/>
          <w:bCs/>
        </w:rPr>
        <w:t>9.</w:t>
      </w:r>
      <w:r w:rsidR="00D52C4A">
        <w:rPr>
          <w:b/>
          <w:bCs/>
        </w:rPr>
        <w:t>3</w:t>
      </w:r>
      <w:r w:rsidRPr="00134F0A">
        <w:rPr>
          <w:b/>
          <w:bCs/>
        </w:rPr>
        <w:t>.</w:t>
      </w:r>
      <w:r w:rsidR="001F3E98">
        <w:rPr>
          <w:b/>
          <w:bCs/>
        </w:rPr>
        <w:t>4</w:t>
      </w:r>
      <w:r w:rsidRPr="00134F0A">
        <w:rPr>
          <w:b/>
          <w:bCs/>
        </w:rPr>
        <w:t xml:space="preserve">. </w:t>
      </w:r>
      <w:proofErr w:type="spellStart"/>
      <w:r w:rsidRPr="00134F0A">
        <w:rPr>
          <w:b/>
          <w:bCs/>
        </w:rPr>
        <w:t>Crazy</w:t>
      </w:r>
      <w:proofErr w:type="spellEnd"/>
      <w:r w:rsidRPr="00134F0A">
        <w:rPr>
          <w:b/>
          <w:bCs/>
        </w:rPr>
        <w:t xml:space="preserve"> Action -illat, klubi-illat ja </w:t>
      </w:r>
      <w:proofErr w:type="spellStart"/>
      <w:r w:rsidRPr="00134F0A">
        <w:rPr>
          <w:b/>
          <w:bCs/>
        </w:rPr>
        <w:t>nuokkari</w:t>
      </w:r>
      <w:proofErr w:type="spellEnd"/>
    </w:p>
    <w:p w14:paraId="39A92556" w14:textId="77777777" w:rsidR="00134F0A" w:rsidRDefault="00134F0A" w:rsidP="00134F0A">
      <w:pPr>
        <w:pStyle w:val="Default"/>
        <w:rPr>
          <w:color w:val="auto"/>
          <w:sz w:val="23"/>
          <w:szCs w:val="23"/>
        </w:rPr>
      </w:pPr>
      <w:proofErr w:type="spellStart"/>
      <w:r w:rsidRPr="00B902F5">
        <w:rPr>
          <w:color w:val="auto"/>
        </w:rPr>
        <w:lastRenderedPageBreak/>
        <w:t>Crazy</w:t>
      </w:r>
      <w:proofErr w:type="spellEnd"/>
      <w:r w:rsidRPr="00B902F5">
        <w:rPr>
          <w:color w:val="auto"/>
        </w:rPr>
        <w:t xml:space="preserve"> Action -illoissa Kannonkosken, Kivijärven, Kyyjärven ja Kinnulan 6.-9. luokkalaiset </w:t>
      </w:r>
      <w:r>
        <w:rPr>
          <w:color w:val="auto"/>
        </w:rPr>
        <w:t xml:space="preserve">ja sitä vanhemmat </w:t>
      </w:r>
      <w:r w:rsidRPr="00B902F5">
        <w:rPr>
          <w:color w:val="auto"/>
        </w:rPr>
        <w:t xml:space="preserve">nuoret pääsevät maksutta käyttämään Piispalan liikuntapalveluja. Säännöllisesti käytössä ovat jää-, uima- ja keilahalli sekä kuntosali. Lisäksi tarjotaan välillä kiipeilyä, ekoaseammuntaa, jousiammuntaa, palloilua ym. ajankohtaisia aktiviteetteja. </w:t>
      </w:r>
      <w:proofErr w:type="spellStart"/>
      <w:r w:rsidRPr="00B902F5">
        <w:rPr>
          <w:color w:val="auto"/>
        </w:rPr>
        <w:t>Crazy</w:t>
      </w:r>
      <w:proofErr w:type="spellEnd"/>
      <w:r w:rsidRPr="00B902F5">
        <w:rPr>
          <w:color w:val="auto"/>
        </w:rPr>
        <w:t xml:space="preserve"> Action -iltoihin on maksuton linja-autokuljetus. Palvelu</w:t>
      </w:r>
      <w:r>
        <w:rPr>
          <w:color w:val="auto"/>
          <w:sz w:val="23"/>
          <w:szCs w:val="23"/>
        </w:rPr>
        <w:t xml:space="preserve"> tuotetaan Aluehallintoviraston tuella ja hanketta hallinnoi Suomenselän 4H-yhdistys. </w:t>
      </w:r>
    </w:p>
    <w:p w14:paraId="290A19A1" w14:textId="77777777" w:rsidR="00134F0A" w:rsidRDefault="00134F0A" w:rsidP="00134F0A">
      <w:pPr>
        <w:pStyle w:val="Default"/>
        <w:rPr>
          <w:color w:val="auto"/>
          <w:sz w:val="23"/>
          <w:szCs w:val="23"/>
        </w:rPr>
      </w:pPr>
    </w:p>
    <w:p w14:paraId="0385F09C" w14:textId="77777777" w:rsidR="00134F0A" w:rsidRDefault="00134F0A" w:rsidP="00134F0A">
      <w:pPr>
        <w:pStyle w:val="Default"/>
        <w:rPr>
          <w:color w:val="auto"/>
        </w:rPr>
      </w:pPr>
      <w:r w:rsidRPr="00B902F5">
        <w:rPr>
          <w:color w:val="auto"/>
        </w:rPr>
        <w:t>Perjantain klubi-illat</w:t>
      </w:r>
      <w:r>
        <w:rPr>
          <w:color w:val="auto"/>
        </w:rPr>
        <w:t xml:space="preserve"> </w:t>
      </w:r>
      <w:proofErr w:type="spellStart"/>
      <w:r>
        <w:rPr>
          <w:color w:val="auto"/>
        </w:rPr>
        <w:t>nuokkarilla</w:t>
      </w:r>
      <w:proofErr w:type="spellEnd"/>
      <w:r w:rsidRPr="00B902F5">
        <w:rPr>
          <w:color w:val="auto"/>
        </w:rPr>
        <w:t xml:space="preserve"> tuottaa Suomenselän 4H-yhdistys</w:t>
      </w:r>
      <w:r>
        <w:rPr>
          <w:color w:val="auto"/>
        </w:rPr>
        <w:t xml:space="preserve"> (kunnan ostopalvelu)</w:t>
      </w:r>
      <w:r w:rsidRPr="00B902F5">
        <w:rPr>
          <w:color w:val="auto"/>
        </w:rPr>
        <w:t xml:space="preserve"> ja ne on kohdennettu 9. luokkalaisille ja sitä vanhemmille nuorille aina 29 ikävuoteen saakka.</w:t>
      </w:r>
      <w:r>
        <w:rPr>
          <w:color w:val="auto"/>
        </w:rPr>
        <w:t xml:space="preserve"> Klubi-illat kokoontuvat talvikaudella yhteensä 16 kertaa (syyskausi 8 kertaa ja kevätkausi 8 kertaa). Tarpeen mukaan osa kokoontumisista voidaan hajauttaa myös kesäkaudelle ja siirtää ns. jalkautuvaan nuorisotyöhön torin ympäristöön ja kesäkahvilalle. </w:t>
      </w:r>
    </w:p>
    <w:p w14:paraId="72A7354A" w14:textId="720FC54D" w:rsidR="006F4E98" w:rsidRDefault="006F4E98" w:rsidP="006F4E98">
      <w:pPr>
        <w:autoSpaceDE w:val="0"/>
        <w:autoSpaceDN w:val="0"/>
        <w:adjustRightInd w:val="0"/>
        <w:spacing w:after="0" w:line="240" w:lineRule="auto"/>
        <w:rPr>
          <w:rFonts w:ascii="Arial" w:hAnsi="Arial" w:cs="Arial"/>
          <w:color w:val="000000"/>
          <w:sz w:val="24"/>
          <w:szCs w:val="24"/>
        </w:rPr>
      </w:pPr>
    </w:p>
    <w:p w14:paraId="11371A20" w14:textId="77777777" w:rsidR="003526CC" w:rsidRDefault="00134F0A" w:rsidP="00F46AF0">
      <w:pPr>
        <w:pStyle w:val="Default"/>
        <w:rPr>
          <w:color w:val="auto"/>
        </w:rPr>
      </w:pPr>
      <w:proofErr w:type="spellStart"/>
      <w:r>
        <w:rPr>
          <w:color w:val="auto"/>
        </w:rPr>
        <w:t>Nuokkarin</w:t>
      </w:r>
      <w:proofErr w:type="spellEnd"/>
      <w:r>
        <w:rPr>
          <w:color w:val="auto"/>
        </w:rPr>
        <w:t xml:space="preserve"> ”avointen ovien” toiminta tiistaisin on kohdennettu 5. luokkalaisista ylöspäin. Kaikki nuorisotoimen ja sen yhteistyökumppaneiden järjestämä toiminta on aina päihteetöntä. </w:t>
      </w:r>
    </w:p>
    <w:p w14:paraId="22CF37B4" w14:textId="77777777" w:rsidR="003526CC" w:rsidRDefault="003526CC" w:rsidP="00F46AF0">
      <w:pPr>
        <w:pStyle w:val="Default"/>
        <w:rPr>
          <w:color w:val="auto"/>
        </w:rPr>
      </w:pPr>
    </w:p>
    <w:p w14:paraId="5801079F" w14:textId="1E07C6CA" w:rsidR="00F46AF0" w:rsidRPr="00AA4456" w:rsidRDefault="003526CC" w:rsidP="00F46AF0">
      <w:pPr>
        <w:pStyle w:val="Default"/>
        <w:rPr>
          <w:b/>
          <w:bCs/>
          <w:color w:val="auto"/>
        </w:rPr>
      </w:pPr>
      <w:r>
        <w:rPr>
          <w:b/>
          <w:bCs/>
          <w:color w:val="auto"/>
        </w:rPr>
        <w:t>9</w:t>
      </w:r>
      <w:r w:rsidR="00F46AF0" w:rsidRPr="00AA4456">
        <w:rPr>
          <w:b/>
          <w:bCs/>
          <w:color w:val="auto"/>
        </w:rPr>
        <w:t>.</w:t>
      </w:r>
      <w:r w:rsidR="00D52C4A">
        <w:rPr>
          <w:b/>
          <w:bCs/>
          <w:color w:val="auto"/>
        </w:rPr>
        <w:t>3</w:t>
      </w:r>
      <w:r w:rsidR="00F46AF0" w:rsidRPr="00AA4456">
        <w:rPr>
          <w:b/>
          <w:bCs/>
          <w:color w:val="auto"/>
        </w:rPr>
        <w:t>.</w:t>
      </w:r>
      <w:r w:rsidR="001F3E98">
        <w:rPr>
          <w:b/>
          <w:bCs/>
          <w:color w:val="auto"/>
        </w:rPr>
        <w:t>5</w:t>
      </w:r>
      <w:r w:rsidR="00F46AF0" w:rsidRPr="00AA4456">
        <w:rPr>
          <w:b/>
          <w:bCs/>
          <w:color w:val="auto"/>
        </w:rPr>
        <w:t>. Leiritoiminta</w:t>
      </w:r>
    </w:p>
    <w:p w14:paraId="3A8E3501" w14:textId="77777777" w:rsidR="00F46AF0" w:rsidRPr="00AA4456" w:rsidRDefault="00F46AF0" w:rsidP="00F46AF0">
      <w:pPr>
        <w:pStyle w:val="Default"/>
        <w:rPr>
          <w:color w:val="auto"/>
        </w:rPr>
      </w:pPr>
      <w:r w:rsidRPr="00AA4456">
        <w:rPr>
          <w:color w:val="auto"/>
        </w:rPr>
        <w:t xml:space="preserve">Kannonkoski on aktiivinen leiripaikkakunta. ”Leiripolku” alkaa 0-6. luokkalaisten kesäpäiväleireistä, joita järjestetään vuosittain kesäkuussa vähintään 1 viiden päivän päiväleiri ja muutamia lyhyempi päiväleirejä. Samalle kohderyhmälle tarjotaan myös Lumileiri talvilomalla (vk 9) ja Syyssäpinää-leiri syyslomalla (vk 42). Vuosittain 6. luokkalaiset osallistuvat </w:t>
      </w:r>
      <w:proofErr w:type="spellStart"/>
      <w:r w:rsidRPr="00AA4456">
        <w:rPr>
          <w:color w:val="auto"/>
        </w:rPr>
        <w:t>Kutosleirille</w:t>
      </w:r>
      <w:proofErr w:type="spellEnd"/>
      <w:r w:rsidRPr="00AA4456">
        <w:rPr>
          <w:color w:val="auto"/>
        </w:rPr>
        <w:t xml:space="preserve">, jonka tavoitteena on </w:t>
      </w:r>
      <w:proofErr w:type="spellStart"/>
      <w:r w:rsidRPr="00AA4456">
        <w:rPr>
          <w:color w:val="auto"/>
        </w:rPr>
        <w:t>ryhmäyttäminen</w:t>
      </w:r>
      <w:proofErr w:type="spellEnd"/>
      <w:r w:rsidRPr="00AA4456">
        <w:rPr>
          <w:color w:val="auto"/>
        </w:rPr>
        <w:t xml:space="preserve">. 6.-9. luokkalaiset voivat osallistua kesäisin 5 vuorokauden Duunileireille, joissa päivät käydään ”oikeissa töissä” ja illat vietetään yhteisöllistä leirielämää. Kansainvälisiin nuorisovaihtoihin voivat osallistua yläkoululaiset ja sitä vanhemmat nuoret. Nuoria koulutetaan ohjaajatehtäviin ja he voivat työllistyä apuohjaajiksi leireille ja harrastusryhmiin. </w:t>
      </w:r>
    </w:p>
    <w:p w14:paraId="7C9443D2" w14:textId="77777777" w:rsidR="00F46AF0" w:rsidRPr="009D7A87" w:rsidRDefault="00F46AF0" w:rsidP="00F46AF0">
      <w:pPr>
        <w:pStyle w:val="Default"/>
        <w:rPr>
          <w:color w:val="auto"/>
          <w:sz w:val="23"/>
          <w:szCs w:val="23"/>
        </w:rPr>
      </w:pPr>
    </w:p>
    <w:p w14:paraId="5EFAD509" w14:textId="77777777" w:rsidR="00F46AF0" w:rsidRDefault="00F46AF0" w:rsidP="00F46AF0">
      <w:pPr>
        <w:pStyle w:val="Default"/>
      </w:pPr>
      <w:r w:rsidRPr="00D16AE6">
        <w:t xml:space="preserve">Kannonkosken nuorisopalvelut kuuluvat sivistystoimeen. Tähän samaan palvelualueeseen kuuluvat myös varhaiskasvatus, perusopetus, kirjasto, kulttuuri, vapaa sivistystyö ja hyvinvoinnin edistäminen. Nuorisopalveluiden tavoitteena on laadukas perustyö sekä ennakoiva työote ja mahdollisimman varhainen puuttuminen kasvun ja oppimisen ongelmiin. Onnistuessaan ehkäisevä työ vähentää asiakkuuksia perusturvan ja terveydenhuollon </w:t>
      </w:r>
      <w:proofErr w:type="gramStart"/>
      <w:r w:rsidRPr="00D16AE6">
        <w:t>palvelu-alueella</w:t>
      </w:r>
      <w:proofErr w:type="gramEnd"/>
      <w:r w:rsidRPr="00D16AE6">
        <w:t xml:space="preserve">. </w:t>
      </w:r>
    </w:p>
    <w:p w14:paraId="57CB9CF3" w14:textId="77777777" w:rsidR="00F46AF0" w:rsidRDefault="00F46AF0" w:rsidP="00F46AF0">
      <w:pPr>
        <w:pStyle w:val="Default"/>
      </w:pPr>
    </w:p>
    <w:p w14:paraId="3950F896" w14:textId="673B4813" w:rsidR="00F46AF0" w:rsidRDefault="003526CC" w:rsidP="00F46AF0">
      <w:pPr>
        <w:pStyle w:val="Default"/>
        <w:rPr>
          <w:b/>
          <w:bCs/>
        </w:rPr>
      </w:pPr>
      <w:r>
        <w:rPr>
          <w:b/>
          <w:bCs/>
        </w:rPr>
        <w:t>9.</w:t>
      </w:r>
      <w:r w:rsidR="00D52C4A">
        <w:rPr>
          <w:b/>
          <w:bCs/>
        </w:rPr>
        <w:t>3</w:t>
      </w:r>
      <w:r>
        <w:rPr>
          <w:b/>
          <w:bCs/>
        </w:rPr>
        <w:t>.</w:t>
      </w:r>
      <w:r w:rsidR="001F3E98">
        <w:rPr>
          <w:b/>
          <w:bCs/>
        </w:rPr>
        <w:t>6</w:t>
      </w:r>
      <w:r w:rsidR="00F46AF0" w:rsidRPr="00727E94">
        <w:rPr>
          <w:b/>
          <w:bCs/>
        </w:rPr>
        <w:t>. Harrastustoiminta</w:t>
      </w:r>
    </w:p>
    <w:p w14:paraId="725D51F4" w14:textId="77777777" w:rsidR="00F46AF0" w:rsidRDefault="00F46AF0" w:rsidP="00F46AF0">
      <w:pPr>
        <w:pStyle w:val="Default"/>
      </w:pPr>
      <w:r>
        <w:t>Kannonkosken kunta on mukana Harrastamisen Suomen mallissa. Aluehallintovirasto tukee harrastustoimintaa ja ryhmät ovat nuorille maksuttomia. Harrastustoimintaa pyritään järjestämään pitkälti heti koulupäivän päätyttyä koulun kampuksella tai tarjoamaan maksuton kyyti harrastukseen ja koululle takaisin. Harrastusten maksuttomuus ja kuljetus poistavat harrastamisen taloudellisia esteitä. Koulun tilat ovat fyysisesti esteettömiä. Etsivän harrastustoiminnan kautta pyritään löytämään harrastusryhmiä myös vähän tai aiemmin ei lainkaan harrastaneille. Tarvittaessa saatetaan harrastusryhmään (sosiaalisten ja psyykkisten esteiden poistaminen). Erityisen tuen oppilaille on räätälöity omia harrasteryhmiä, mikäli integroituminen isoon harrasteryhmään ei ole ollut mahdollista esimerkiksi ääniyliherkkyyden vuoksi. Nuoria kuullaan jo harrastustoiminnan suunnitteluvaiheessa, sekä pitkin harrastamisen lukuvuotta. Harrastuksista rakennetaan vuosittain harrastelukujärjestys. Harrastamisen Suomen mallin harrastepalveluja tuottavat nuorisotoimi, 3. sektori ja yritykset. Toimintaa koordinoi ja hanketta hallinnoi nuorisotoimi. Yhdyshenkilönä nuoriso-, kulttuuri- ja hyvinvointivastaava.</w:t>
      </w:r>
    </w:p>
    <w:p w14:paraId="011DF814" w14:textId="77777777" w:rsidR="00F46AF0" w:rsidRDefault="00F46AF0" w:rsidP="00F46AF0">
      <w:pPr>
        <w:pStyle w:val="Default"/>
      </w:pPr>
    </w:p>
    <w:p w14:paraId="75C2C33F" w14:textId="77777777" w:rsidR="00F46AF0" w:rsidRPr="00380F9D" w:rsidRDefault="00F46AF0" w:rsidP="00F46AF0">
      <w:pPr>
        <w:pStyle w:val="Default"/>
      </w:pPr>
      <w:r>
        <w:t xml:space="preserve">Suomenselän 4H-yhdistyksen hallinnoiman hankkeen kautta tuotetaan myös harrastuspalveluja, kuten esimerkiksi </w:t>
      </w:r>
      <w:proofErr w:type="spellStart"/>
      <w:r>
        <w:t>Crazy</w:t>
      </w:r>
      <w:proofErr w:type="spellEnd"/>
      <w:r>
        <w:t xml:space="preserve"> Action -illat, Lemmikkikerho, </w:t>
      </w:r>
      <w:proofErr w:type="spellStart"/>
      <w:r>
        <w:t>Liikkis</w:t>
      </w:r>
      <w:proofErr w:type="spellEnd"/>
      <w:r>
        <w:t xml:space="preserve"> ja </w:t>
      </w:r>
      <w:r w:rsidRPr="00380F9D">
        <w:t xml:space="preserve">Metsäsalapoliisit. </w:t>
      </w:r>
    </w:p>
    <w:p w14:paraId="4BC939A1" w14:textId="77777777" w:rsidR="00F46AF0" w:rsidRDefault="00F46AF0" w:rsidP="00F46AF0">
      <w:pPr>
        <w:pStyle w:val="Default"/>
      </w:pPr>
      <w:r w:rsidRPr="00380F9D">
        <w:t xml:space="preserve">Piispalan nuorisokeskus tarjoaa lukuisia erilaisia liikunnan harrastamismahdollisuuksia. </w:t>
      </w:r>
    </w:p>
    <w:p w14:paraId="01B4B088" w14:textId="77777777" w:rsidR="00F46AF0" w:rsidRDefault="00F46AF0" w:rsidP="00F46AF0">
      <w:pPr>
        <w:pStyle w:val="Default"/>
      </w:pPr>
    </w:p>
    <w:p w14:paraId="0BE4F91F" w14:textId="77777777" w:rsidR="00F46AF0" w:rsidRPr="007D723B" w:rsidRDefault="00F46AF0" w:rsidP="00F46AF0">
      <w:pPr>
        <w:pStyle w:val="Default"/>
        <w:rPr>
          <w:color w:val="auto"/>
        </w:rPr>
      </w:pPr>
      <w:r w:rsidRPr="007D723B">
        <w:rPr>
          <w:color w:val="auto"/>
        </w:rPr>
        <w:t xml:space="preserve">Lisäksi tuetaan nuoria omaehtoisen toiminnan suunnittelussa ja toteutuksessa. </w:t>
      </w:r>
    </w:p>
    <w:p w14:paraId="6A35D814" w14:textId="77777777" w:rsidR="00F46AF0" w:rsidRPr="00380F9D" w:rsidRDefault="00F46AF0" w:rsidP="00F46AF0">
      <w:pPr>
        <w:pStyle w:val="Default"/>
      </w:pPr>
    </w:p>
    <w:p w14:paraId="1961D078" w14:textId="4E8C363A" w:rsidR="00F46AF0" w:rsidRPr="00380F9D" w:rsidRDefault="003526CC" w:rsidP="00F46AF0">
      <w:pPr>
        <w:pStyle w:val="Default"/>
        <w:rPr>
          <w:b/>
          <w:bCs/>
        </w:rPr>
      </w:pPr>
      <w:r>
        <w:rPr>
          <w:b/>
          <w:bCs/>
        </w:rPr>
        <w:t>9.</w:t>
      </w:r>
      <w:r w:rsidR="00D52C4A">
        <w:rPr>
          <w:b/>
          <w:bCs/>
        </w:rPr>
        <w:t>3</w:t>
      </w:r>
      <w:r>
        <w:rPr>
          <w:b/>
          <w:bCs/>
        </w:rPr>
        <w:t>.</w:t>
      </w:r>
      <w:r w:rsidR="001F3E98">
        <w:rPr>
          <w:b/>
          <w:bCs/>
        </w:rPr>
        <w:t>7</w:t>
      </w:r>
      <w:r w:rsidR="00F46AF0" w:rsidRPr="00380F9D">
        <w:rPr>
          <w:b/>
          <w:bCs/>
        </w:rPr>
        <w:t xml:space="preserve">. </w:t>
      </w:r>
      <w:proofErr w:type="spellStart"/>
      <w:r w:rsidR="00F46AF0" w:rsidRPr="00380F9D">
        <w:rPr>
          <w:b/>
          <w:bCs/>
        </w:rPr>
        <w:t>Ryhmäyttäminen</w:t>
      </w:r>
      <w:proofErr w:type="spellEnd"/>
    </w:p>
    <w:p w14:paraId="58873F85" w14:textId="77777777" w:rsidR="00F46AF0" w:rsidRDefault="00F46AF0" w:rsidP="00F46AF0">
      <w:pPr>
        <w:pStyle w:val="Default"/>
      </w:pPr>
      <w:r>
        <w:t xml:space="preserve">- </w:t>
      </w:r>
      <w:proofErr w:type="spellStart"/>
      <w:r>
        <w:t>Kutosleiri</w:t>
      </w:r>
      <w:proofErr w:type="spellEnd"/>
      <w:r>
        <w:t xml:space="preserve"> vuosittain syksyisin</w:t>
      </w:r>
    </w:p>
    <w:p w14:paraId="579CA66F" w14:textId="77777777" w:rsidR="00F46AF0" w:rsidRDefault="00F46AF0" w:rsidP="00F46AF0">
      <w:pPr>
        <w:pStyle w:val="Default"/>
      </w:pPr>
      <w:r>
        <w:t xml:space="preserve">- </w:t>
      </w:r>
      <w:proofErr w:type="spellStart"/>
      <w:r>
        <w:t>Game</w:t>
      </w:r>
      <w:proofErr w:type="spellEnd"/>
      <w:r>
        <w:t xml:space="preserve"> </w:t>
      </w:r>
      <w:proofErr w:type="spellStart"/>
      <w:r>
        <w:t>Över</w:t>
      </w:r>
      <w:proofErr w:type="spellEnd"/>
      <w:r>
        <w:t xml:space="preserve"> -teemapäivät 6., 7. ja 8. luokkalaisille luokittain vuosittain keväisin</w:t>
      </w:r>
    </w:p>
    <w:p w14:paraId="2FA9D75A" w14:textId="77777777" w:rsidR="00F46AF0" w:rsidRDefault="00F46AF0" w:rsidP="00F46AF0">
      <w:pPr>
        <w:pStyle w:val="Default"/>
      </w:pPr>
      <w:r>
        <w:t>- Ilon iltapäivä – yhteinen 6.-9. luokkalaisille keväisin</w:t>
      </w:r>
    </w:p>
    <w:p w14:paraId="21B7682C" w14:textId="62BF41DB" w:rsidR="00F46AF0" w:rsidRDefault="00F46AF0" w:rsidP="00F46AF0">
      <w:pPr>
        <w:pStyle w:val="Default"/>
      </w:pPr>
      <w:r>
        <w:t xml:space="preserve">- </w:t>
      </w:r>
      <w:proofErr w:type="spellStart"/>
      <w:r>
        <w:t>Crazy</w:t>
      </w:r>
      <w:proofErr w:type="spellEnd"/>
      <w:r>
        <w:t xml:space="preserve"> </w:t>
      </w:r>
      <w:proofErr w:type="spellStart"/>
      <w:r>
        <w:t>Art</w:t>
      </w:r>
      <w:proofErr w:type="spellEnd"/>
      <w:r>
        <w:t xml:space="preserve"> – toiminnallinen kulttuurisen nuorisotyön teemapäivä keväisin 7.-9. luokkalaisille</w:t>
      </w:r>
    </w:p>
    <w:p w14:paraId="5E4E5A61" w14:textId="7EEE23AF" w:rsidR="00E04939" w:rsidRPr="00E04939" w:rsidRDefault="00E04939" w:rsidP="00F46AF0">
      <w:pPr>
        <w:pStyle w:val="Default"/>
        <w:rPr>
          <w:b/>
          <w:bCs/>
        </w:rPr>
      </w:pPr>
    </w:p>
    <w:p w14:paraId="10DBF8B9" w14:textId="21FF9B74" w:rsidR="00E04939" w:rsidRPr="00E04939" w:rsidRDefault="00E04939" w:rsidP="00F46AF0">
      <w:pPr>
        <w:pStyle w:val="Default"/>
        <w:rPr>
          <w:b/>
          <w:bCs/>
        </w:rPr>
      </w:pPr>
      <w:proofErr w:type="gramStart"/>
      <w:r w:rsidRPr="00E04939">
        <w:rPr>
          <w:b/>
          <w:bCs/>
        </w:rPr>
        <w:t>9.</w:t>
      </w:r>
      <w:r w:rsidR="00D52C4A">
        <w:rPr>
          <w:b/>
          <w:bCs/>
        </w:rPr>
        <w:t>3</w:t>
      </w:r>
      <w:r w:rsidRPr="00E04939">
        <w:rPr>
          <w:b/>
          <w:bCs/>
        </w:rPr>
        <w:t>.8.  Osallisuus</w:t>
      </w:r>
      <w:proofErr w:type="gramEnd"/>
      <w:r w:rsidRPr="00E04939">
        <w:rPr>
          <w:b/>
          <w:bCs/>
        </w:rPr>
        <w:t xml:space="preserve"> ja vaikutusmahdollisuudet</w:t>
      </w:r>
    </w:p>
    <w:p w14:paraId="70BBA3A6" w14:textId="0E171C6F" w:rsidR="00E04939" w:rsidRPr="00380F9D" w:rsidRDefault="00E04939" w:rsidP="00F46AF0">
      <w:pPr>
        <w:pStyle w:val="Default"/>
      </w:pPr>
      <w:r>
        <w:t xml:space="preserve">Kouluikäisten lasten vaikutuskanavia ovat Lasten Parlamentti, jonka ohjaavan aikuisena toimii nuoriso-, kulttuuri- ja hyvinvointivastaava. Lisäksi koululle valitaan vuosittain Oppilaskunta. Myös ohjaava opettaja valitaan vuosittain. </w:t>
      </w:r>
    </w:p>
    <w:p w14:paraId="1424169C" w14:textId="77777777" w:rsidR="00F46AF0" w:rsidRPr="00380F9D" w:rsidRDefault="00F46AF0" w:rsidP="00F46AF0">
      <w:pPr>
        <w:pStyle w:val="Default"/>
      </w:pPr>
    </w:p>
    <w:p w14:paraId="60FFC59B" w14:textId="4F4CA43F" w:rsidR="006167FE" w:rsidRDefault="006167FE" w:rsidP="006F4E98">
      <w:pPr>
        <w:autoSpaceDE w:val="0"/>
        <w:autoSpaceDN w:val="0"/>
        <w:adjustRightInd w:val="0"/>
        <w:spacing w:after="0" w:line="240" w:lineRule="auto"/>
        <w:rPr>
          <w:rFonts w:ascii="Arial" w:hAnsi="Arial" w:cs="Arial"/>
          <w:color w:val="000000"/>
          <w:sz w:val="24"/>
          <w:szCs w:val="24"/>
        </w:rPr>
      </w:pPr>
    </w:p>
    <w:p w14:paraId="7AB35010" w14:textId="77777777" w:rsidR="000520B6" w:rsidRPr="000520B6" w:rsidRDefault="000520B6" w:rsidP="000520B6">
      <w:pPr>
        <w:pStyle w:val="Default"/>
        <w:rPr>
          <w:b/>
          <w:bCs/>
          <w:color w:val="auto"/>
          <w:sz w:val="28"/>
          <w:szCs w:val="28"/>
        </w:rPr>
      </w:pPr>
      <w:r w:rsidRPr="000520B6">
        <w:rPr>
          <w:b/>
          <w:bCs/>
          <w:color w:val="auto"/>
          <w:sz w:val="28"/>
          <w:szCs w:val="28"/>
        </w:rPr>
        <w:t xml:space="preserve">10. Nuoret / nuoret aikuiset </w:t>
      </w:r>
    </w:p>
    <w:p w14:paraId="21A628FF" w14:textId="63EDC6FB" w:rsidR="000520B6" w:rsidRDefault="000520B6" w:rsidP="000520B6">
      <w:pPr>
        <w:pStyle w:val="Default"/>
        <w:rPr>
          <w:color w:val="auto"/>
        </w:rPr>
      </w:pPr>
    </w:p>
    <w:p w14:paraId="33F76D57" w14:textId="05DB210F" w:rsidR="00AC3CA9" w:rsidRDefault="00AC3CA9" w:rsidP="000520B6">
      <w:pPr>
        <w:pStyle w:val="Default"/>
        <w:rPr>
          <w:color w:val="auto"/>
        </w:rPr>
      </w:pPr>
      <w:r>
        <w:rPr>
          <w:color w:val="auto"/>
        </w:rPr>
        <w:t>Vahvojen psyykkisten voimavarojen tarve korostuu nuoruuden itsenäistymisvaiheessa</w:t>
      </w:r>
      <w:r w:rsidR="007F5A68">
        <w:rPr>
          <w:color w:val="auto"/>
        </w:rPr>
        <w:t xml:space="preserve">. Opintoihin liittyviä valintoja tehdään yhä nuorempana. Nuoret tarvitsevat taitoja käsitellä tulevaisuuteen liittyvää epävarmuutta. Lähi- ja tukiopetuksen määrä on vähentynyt monissa opiskeluympäristöissä. Korona-pandemian jäljet näkyvät pitkään. Nuorilla on vapaus tehdä yksilöllisiä valintoja, mutta tämä edellyttää kykyä ohjata itseään. </w:t>
      </w:r>
    </w:p>
    <w:p w14:paraId="428FEF7A" w14:textId="26E2E98C" w:rsidR="007F5A68" w:rsidRDefault="007F5A68" w:rsidP="000520B6">
      <w:pPr>
        <w:pStyle w:val="Default"/>
        <w:rPr>
          <w:color w:val="auto"/>
        </w:rPr>
      </w:pPr>
    </w:p>
    <w:p w14:paraId="6A266B9C" w14:textId="7C54F017" w:rsidR="007F5A68" w:rsidRDefault="007F5A68" w:rsidP="000520B6">
      <w:pPr>
        <w:pStyle w:val="Default"/>
        <w:rPr>
          <w:color w:val="auto"/>
        </w:rPr>
      </w:pPr>
      <w:r>
        <w:rPr>
          <w:color w:val="auto"/>
        </w:rPr>
        <w:t xml:space="preserve">Mielenterveyden häiriöt ovat koululaisten ja opiskelijoiden tavallisimpia terveyteen liittyviä ongelmia. Nuorten mielenterveyttä uhkaavia tekijöitä ovat esimerkiksi yksinäisyys, kiusaaminen, syrjintä ja päihteiden käyttö sekä opiskeluun liittyvä stressi. Köyhyys heikentää koko perheen hyvinvointia ja lasten ja nuorten mielenterveyttä. Nuorten pärjäämisen resurssit vaihtelevat yksilöllisesti ja mahdolliset tuen ja hoidon tarpeet on tärkeä tunnistaa varhaisessa vaiheessa. </w:t>
      </w:r>
    </w:p>
    <w:p w14:paraId="618B8AE1" w14:textId="415BC290" w:rsidR="0039086A" w:rsidRDefault="0039086A" w:rsidP="000520B6">
      <w:pPr>
        <w:pStyle w:val="Default"/>
        <w:rPr>
          <w:color w:val="auto"/>
        </w:rPr>
      </w:pPr>
    </w:p>
    <w:p w14:paraId="7843EC92" w14:textId="0F2B504C" w:rsidR="0039086A" w:rsidRDefault="0039086A" w:rsidP="000520B6">
      <w:pPr>
        <w:pStyle w:val="Default"/>
        <w:rPr>
          <w:color w:val="auto"/>
        </w:rPr>
      </w:pPr>
      <w:r>
        <w:rPr>
          <w:color w:val="auto"/>
        </w:rPr>
        <w:t xml:space="preserve">Nuorisolain mukaan nuorisotyöllä tarkoitetaan nuorten kasvun, itsenäistymisen ja osallisuuden tukemista. </w:t>
      </w:r>
    </w:p>
    <w:p w14:paraId="4744466D" w14:textId="77777777" w:rsidR="007F5A68" w:rsidRPr="00AC3CA9" w:rsidRDefault="007F5A68" w:rsidP="000520B6">
      <w:pPr>
        <w:pStyle w:val="Default"/>
        <w:rPr>
          <w:color w:val="auto"/>
        </w:rPr>
      </w:pPr>
    </w:p>
    <w:p w14:paraId="09CC8890" w14:textId="61E9AC19" w:rsidR="00D04DE3" w:rsidRPr="00D04DE3" w:rsidRDefault="000520B6" w:rsidP="000520B6">
      <w:pPr>
        <w:pStyle w:val="Default"/>
        <w:rPr>
          <w:b/>
          <w:bCs/>
          <w:color w:val="auto"/>
        </w:rPr>
      </w:pPr>
      <w:proofErr w:type="gramStart"/>
      <w:r>
        <w:rPr>
          <w:b/>
          <w:bCs/>
          <w:color w:val="auto"/>
        </w:rPr>
        <w:t>10.1.  Tavoitteet</w:t>
      </w:r>
      <w:proofErr w:type="gramEnd"/>
      <w:r w:rsidR="00A3162F" w:rsidRPr="00D04DE3">
        <w:t xml:space="preserve"> </w:t>
      </w:r>
    </w:p>
    <w:p w14:paraId="5AACBC66" w14:textId="4862C2A7" w:rsidR="007859BA" w:rsidRDefault="00D04DE3" w:rsidP="007859BA">
      <w:pPr>
        <w:pStyle w:val="Default"/>
      </w:pPr>
      <w:bookmarkStart w:id="2" w:name="_Hlk119582038"/>
      <w:r w:rsidRPr="00D04DE3">
        <w:t>-</w:t>
      </w:r>
      <w:r w:rsidR="007859BA">
        <w:t xml:space="preserve"> Tiedottaminen (nuoret, huoltajat, nuoret aikuiset)</w:t>
      </w:r>
    </w:p>
    <w:p w14:paraId="2FC47B68" w14:textId="16D81D05" w:rsidR="007859BA" w:rsidRDefault="007859BA" w:rsidP="007859BA">
      <w:pPr>
        <w:pStyle w:val="Default"/>
      </w:pPr>
      <w:r>
        <w:t>- Väkivallan tunnistamisen, puheeksi ottamisen ja palveluohjauksen toimintamallit</w:t>
      </w:r>
    </w:p>
    <w:p w14:paraId="67195211" w14:textId="77777777" w:rsidR="00BE7206" w:rsidRDefault="007859BA" w:rsidP="007859BA">
      <w:pPr>
        <w:pStyle w:val="Default"/>
      </w:pPr>
      <w:r>
        <w:t>- Päihde- ja mielenterveysongelmien tunnistaminen</w:t>
      </w:r>
      <w:r w:rsidR="00BE7206">
        <w:t xml:space="preserve"> ja niihin puuttuminen</w:t>
      </w:r>
      <w:r>
        <w:t xml:space="preserve"> varhaisessa </w:t>
      </w:r>
      <w:r w:rsidR="00BE7206">
        <w:t xml:space="preserve">  </w:t>
      </w:r>
    </w:p>
    <w:p w14:paraId="0AEF17BB" w14:textId="0C994B18" w:rsidR="007859BA" w:rsidRDefault="00BE7206" w:rsidP="007859BA">
      <w:pPr>
        <w:pStyle w:val="Default"/>
      </w:pPr>
      <w:r>
        <w:t xml:space="preserve">  </w:t>
      </w:r>
      <w:r w:rsidR="007859BA">
        <w:t>vaiheessa.</w:t>
      </w:r>
      <w:r w:rsidR="007859BA" w:rsidRPr="007859BA">
        <w:t xml:space="preserve"> </w:t>
      </w:r>
    </w:p>
    <w:bookmarkEnd w:id="2"/>
    <w:p w14:paraId="3EAD41E8" w14:textId="4798EBBD" w:rsidR="007859BA" w:rsidRDefault="007859BA" w:rsidP="007859BA">
      <w:pPr>
        <w:pStyle w:val="Default"/>
      </w:pPr>
      <w:r>
        <w:t>- N</w:t>
      </w:r>
      <w:r w:rsidRPr="00973AA0">
        <w:t>uoret saavat laadukasta</w:t>
      </w:r>
      <w:r>
        <w:t xml:space="preserve"> tietoon pohjautuvaa</w:t>
      </w:r>
      <w:r w:rsidRPr="00973AA0">
        <w:t xml:space="preserve"> päihdekasvatusta oikea-aikaisesti</w:t>
      </w:r>
      <w:r>
        <w:t xml:space="preserve">, </w:t>
      </w:r>
    </w:p>
    <w:p w14:paraId="097DEB01" w14:textId="06D3632F" w:rsidR="007859BA" w:rsidRDefault="007859BA" w:rsidP="007859BA">
      <w:pPr>
        <w:pStyle w:val="Default"/>
      </w:pPr>
      <w:r>
        <w:t xml:space="preserve">  suunnitelmallisesti ja tavoitteellisesti.</w:t>
      </w:r>
    </w:p>
    <w:p w14:paraId="51330C42" w14:textId="123AFB31" w:rsidR="0039086A" w:rsidRPr="0039086A" w:rsidRDefault="007859BA" w:rsidP="000520B6">
      <w:pPr>
        <w:pStyle w:val="Default"/>
      </w:pPr>
      <w:r>
        <w:t xml:space="preserve">- </w:t>
      </w:r>
      <w:r w:rsidR="0039086A">
        <w:t xml:space="preserve">Nuorella on edellytykset sujuvaan arkeen – syrjäytyminen vähenee. </w:t>
      </w:r>
    </w:p>
    <w:p w14:paraId="259C635F" w14:textId="2F849DD6" w:rsidR="00CA348A" w:rsidRPr="00973AA0" w:rsidRDefault="0039086A" w:rsidP="000520B6">
      <w:pPr>
        <w:pStyle w:val="Default"/>
      </w:pPr>
      <w:r w:rsidRPr="0039086A">
        <w:t xml:space="preserve">- </w:t>
      </w:r>
      <w:r w:rsidR="00CA348A">
        <w:t>Nuorten omaa osallisuutta pyritään lisäämään ja ehkäiseviä palveluja kehittämään.</w:t>
      </w:r>
    </w:p>
    <w:p w14:paraId="3668FB3F" w14:textId="266A88DF" w:rsidR="00BD1D46" w:rsidRDefault="00D04DE3" w:rsidP="00BD1D46">
      <w:pPr>
        <w:pStyle w:val="Default"/>
      </w:pPr>
      <w:r>
        <w:t xml:space="preserve">- Lisätään mielenterveysosaamista ja -taitoja </w:t>
      </w:r>
      <w:r w:rsidR="00BD1D46" w:rsidRPr="00BD1D46">
        <w:t xml:space="preserve"> </w:t>
      </w:r>
    </w:p>
    <w:p w14:paraId="26B5E1BA" w14:textId="52D4B2B4" w:rsidR="00BD1D46" w:rsidRDefault="00BD1D46" w:rsidP="00BD1D46">
      <w:pPr>
        <w:pStyle w:val="Default"/>
      </w:pPr>
      <w:r>
        <w:t xml:space="preserve">- Tunnistetaan digitalisaatioon liittyvät uudet uhat mutta myös mahdollisuudet. </w:t>
      </w:r>
    </w:p>
    <w:p w14:paraId="5C2C43CB" w14:textId="77777777" w:rsidR="00571EC8" w:rsidRDefault="003F3BC9" w:rsidP="00BD1D46">
      <w:pPr>
        <w:pStyle w:val="Default"/>
      </w:pPr>
      <w:r>
        <w:lastRenderedPageBreak/>
        <w:t>- Puututaan aktiivisesti kaikkeen syrjintään ja edistetään yhteisöllisyyttä.</w:t>
      </w:r>
    </w:p>
    <w:p w14:paraId="71F56975" w14:textId="77777777" w:rsidR="0039086A" w:rsidRDefault="00571EC8" w:rsidP="00BD1D46">
      <w:pPr>
        <w:pStyle w:val="Default"/>
      </w:pPr>
      <w:r>
        <w:t>- Luodaan aitoja vaikutusmahdollisuuksia.</w:t>
      </w:r>
      <w:r w:rsidR="003F3BC9">
        <w:t xml:space="preserve"> </w:t>
      </w:r>
      <w:r w:rsidR="0039086A">
        <w:t xml:space="preserve">Nuorella on keinot ja taidot osallistumiseen ja </w:t>
      </w:r>
    </w:p>
    <w:p w14:paraId="44D884A6" w14:textId="7A8D228D" w:rsidR="003F3BC9" w:rsidRDefault="0039086A" w:rsidP="00BD1D46">
      <w:pPr>
        <w:pStyle w:val="Default"/>
      </w:pPr>
      <w:r>
        <w:t xml:space="preserve">  vaikuttamiseen. </w:t>
      </w:r>
    </w:p>
    <w:p w14:paraId="7894CFF7" w14:textId="7FFB204D" w:rsidR="00D52C4A" w:rsidRDefault="00D52C4A" w:rsidP="00BD1D46">
      <w:pPr>
        <w:pStyle w:val="Default"/>
      </w:pPr>
    </w:p>
    <w:p w14:paraId="601327A0" w14:textId="5AB31F5E" w:rsidR="00D52C4A" w:rsidRDefault="00206572" w:rsidP="00206572">
      <w:pPr>
        <w:pStyle w:val="Default"/>
        <w:rPr>
          <w:b/>
          <w:bCs/>
        </w:rPr>
      </w:pPr>
      <w:r w:rsidRPr="00206572">
        <w:rPr>
          <w:b/>
          <w:bCs/>
        </w:rPr>
        <w:t>10</w:t>
      </w:r>
      <w:r>
        <w:rPr>
          <w:b/>
          <w:bCs/>
        </w:rPr>
        <w:t xml:space="preserve">.2. </w:t>
      </w:r>
      <w:r w:rsidR="00D52C4A" w:rsidRPr="00D52C4A">
        <w:rPr>
          <w:b/>
          <w:bCs/>
        </w:rPr>
        <w:t>Seurantamittarit</w:t>
      </w:r>
    </w:p>
    <w:p w14:paraId="6B8D2BC8" w14:textId="74431294" w:rsidR="008A7724" w:rsidRDefault="008A7724" w:rsidP="00206572">
      <w:pPr>
        <w:pStyle w:val="Default"/>
      </w:pPr>
      <w:r>
        <w:t>Varusmiesten terveystarkastukset</w:t>
      </w:r>
    </w:p>
    <w:p w14:paraId="48D1DB53" w14:textId="7E99C0FA" w:rsidR="00206572" w:rsidRDefault="00B4211F" w:rsidP="00206572">
      <w:pPr>
        <w:pStyle w:val="Default"/>
      </w:pPr>
      <w:r>
        <w:t>Paikalliset kyselyt</w:t>
      </w:r>
    </w:p>
    <w:p w14:paraId="07DC016A" w14:textId="5FCAFA4D" w:rsidR="00B4211F" w:rsidRDefault="00B4211F" w:rsidP="00206572">
      <w:pPr>
        <w:pStyle w:val="Default"/>
      </w:pPr>
      <w:r>
        <w:t>Keskustelut nuorten kanssa</w:t>
      </w:r>
    </w:p>
    <w:p w14:paraId="08F14301" w14:textId="2DCD568F" w:rsidR="00B4211F" w:rsidRDefault="00B4211F" w:rsidP="00206572">
      <w:pPr>
        <w:pStyle w:val="Default"/>
      </w:pPr>
      <w:r>
        <w:t>Päihteiden saatavuus</w:t>
      </w:r>
      <w:r w:rsidR="001D379F">
        <w:t xml:space="preserve"> ja erilaiset käyttökokeilut</w:t>
      </w:r>
    </w:p>
    <w:p w14:paraId="397E729B" w14:textId="292E02C7" w:rsidR="003C6C30" w:rsidRPr="00206572" w:rsidRDefault="003C6C30" w:rsidP="00206572">
      <w:pPr>
        <w:pStyle w:val="Default"/>
      </w:pPr>
      <w:proofErr w:type="spellStart"/>
      <w:r>
        <w:t>Marak</w:t>
      </w:r>
      <w:proofErr w:type="spellEnd"/>
      <w:r>
        <w:t>-riskinarviointi lomake</w:t>
      </w:r>
    </w:p>
    <w:p w14:paraId="225A8F75" w14:textId="2AA155BE" w:rsidR="00D04DE3" w:rsidRDefault="00D04DE3" w:rsidP="00A3162F">
      <w:pPr>
        <w:autoSpaceDE w:val="0"/>
        <w:autoSpaceDN w:val="0"/>
        <w:adjustRightInd w:val="0"/>
        <w:spacing w:after="0" w:line="240" w:lineRule="auto"/>
        <w:rPr>
          <w:rFonts w:ascii="Arial" w:hAnsi="Arial" w:cs="Arial"/>
          <w:color w:val="000000"/>
          <w:sz w:val="24"/>
          <w:szCs w:val="24"/>
        </w:rPr>
      </w:pPr>
    </w:p>
    <w:p w14:paraId="2CAA5B4F" w14:textId="10F8A98B" w:rsidR="000520B6" w:rsidRPr="000520B6" w:rsidRDefault="000520B6" w:rsidP="000520B6">
      <w:pPr>
        <w:autoSpaceDE w:val="0"/>
        <w:autoSpaceDN w:val="0"/>
        <w:adjustRightInd w:val="0"/>
        <w:spacing w:after="0" w:line="240" w:lineRule="auto"/>
        <w:rPr>
          <w:rFonts w:ascii="Arial" w:hAnsi="Arial" w:cs="Arial"/>
          <w:b/>
          <w:bCs/>
          <w:color w:val="000000"/>
          <w:sz w:val="24"/>
          <w:szCs w:val="24"/>
        </w:rPr>
      </w:pPr>
      <w:proofErr w:type="gramStart"/>
      <w:r w:rsidRPr="000520B6">
        <w:rPr>
          <w:rFonts w:ascii="Arial" w:hAnsi="Arial" w:cs="Arial"/>
          <w:b/>
          <w:bCs/>
          <w:color w:val="000000"/>
          <w:sz w:val="24"/>
          <w:szCs w:val="24"/>
        </w:rPr>
        <w:t>10.</w:t>
      </w:r>
      <w:r w:rsidR="00D52C4A">
        <w:rPr>
          <w:rFonts w:ascii="Arial" w:hAnsi="Arial" w:cs="Arial"/>
          <w:b/>
          <w:bCs/>
          <w:color w:val="000000"/>
          <w:sz w:val="24"/>
          <w:szCs w:val="24"/>
        </w:rPr>
        <w:t>3</w:t>
      </w:r>
      <w:r w:rsidRPr="000520B6">
        <w:rPr>
          <w:rFonts w:ascii="Arial" w:hAnsi="Arial" w:cs="Arial"/>
          <w:b/>
          <w:bCs/>
          <w:color w:val="000000"/>
          <w:sz w:val="24"/>
          <w:szCs w:val="24"/>
        </w:rPr>
        <w:t>.  Toimenpiteet</w:t>
      </w:r>
      <w:proofErr w:type="gramEnd"/>
    </w:p>
    <w:p w14:paraId="237A9687" w14:textId="660A6B25" w:rsidR="009615A2" w:rsidRDefault="009615A2" w:rsidP="009615A2">
      <w:pPr>
        <w:autoSpaceDE w:val="0"/>
        <w:autoSpaceDN w:val="0"/>
        <w:adjustRightInd w:val="0"/>
        <w:spacing w:after="0" w:line="240" w:lineRule="auto"/>
      </w:pPr>
      <w:r>
        <w:rPr>
          <w:rFonts w:ascii="Arial" w:hAnsi="Arial" w:cs="Arial"/>
          <w:color w:val="000000"/>
          <w:sz w:val="24"/>
          <w:szCs w:val="24"/>
        </w:rPr>
        <w:t>Tehostetaan n</w:t>
      </w:r>
      <w:r w:rsidRPr="000478AB">
        <w:rPr>
          <w:rFonts w:ascii="Arial" w:hAnsi="Arial" w:cs="Arial"/>
          <w:color w:val="000000"/>
          <w:sz w:val="24"/>
          <w:szCs w:val="24"/>
        </w:rPr>
        <w:t>ivelvaiheen yhteistyötä ja palvelupolkuja</w:t>
      </w:r>
      <w:r>
        <w:rPr>
          <w:rFonts w:ascii="Arial" w:hAnsi="Arial" w:cs="Arial"/>
          <w:color w:val="000000"/>
          <w:sz w:val="24"/>
          <w:szCs w:val="24"/>
        </w:rPr>
        <w:t>. Arki haltuun -kurssi ja Ajokortti työelämään -koulutus 9. luokalla peruskoulun päättäville oppilaille. Opinnonohjaajan, nuorisotoimen, etsivän nuorisotyöntekijän ja uuden oppilaitoksen tuki nivelvaiheessa.</w:t>
      </w:r>
    </w:p>
    <w:p w14:paraId="24EC5C7E" w14:textId="77777777" w:rsidR="009615A2" w:rsidRDefault="009615A2" w:rsidP="00D16AE6">
      <w:pPr>
        <w:pStyle w:val="Default"/>
      </w:pPr>
    </w:p>
    <w:p w14:paraId="0391C700" w14:textId="30ED914F" w:rsidR="00D16AE6" w:rsidRPr="00D16AE6" w:rsidRDefault="00D16AE6" w:rsidP="00D16AE6">
      <w:pPr>
        <w:pStyle w:val="Default"/>
      </w:pPr>
      <w:r w:rsidRPr="00D16AE6">
        <w:t>Nuoriso</w:t>
      </w:r>
      <w:r>
        <w:t>työn ammattilaisten</w:t>
      </w:r>
      <w:r w:rsidRPr="00D16AE6">
        <w:t xml:space="preserve"> osuus kasvatusjärjestelmässä korostuu ennaltaehkäisyssä. </w:t>
      </w:r>
    </w:p>
    <w:p w14:paraId="100E2A1E" w14:textId="2CC147C1" w:rsidR="00847AAE" w:rsidRDefault="00D16AE6" w:rsidP="00847AAE">
      <w:pPr>
        <w:pStyle w:val="Default"/>
      </w:pPr>
      <w:r w:rsidRPr="00D16AE6">
        <w:t xml:space="preserve">Nuorisotyön tehtävänä on tukea nuorten elämän kasvua. Tämä tuki tulisi kantaa koko nuoren elämän ajan. Nuorisotoiminnan painopiste on nuorten vapaa-ajalla iltapäivisin, iltaisin ja viikonloppuisin sekä </w:t>
      </w:r>
      <w:r w:rsidR="00FB739F">
        <w:t>oppilaitosten</w:t>
      </w:r>
      <w:r w:rsidRPr="00D16AE6">
        <w:t xml:space="preserve"> loma-aikoina</w:t>
      </w:r>
      <w:r w:rsidR="00352751">
        <w:t xml:space="preserve">. </w:t>
      </w:r>
    </w:p>
    <w:p w14:paraId="647CD1D2" w14:textId="77777777" w:rsidR="00847AAE" w:rsidRDefault="00847AAE" w:rsidP="00847AAE">
      <w:pPr>
        <w:pStyle w:val="Default"/>
      </w:pPr>
    </w:p>
    <w:p w14:paraId="4644EFE9" w14:textId="64222E2E" w:rsidR="00D47A9B" w:rsidRDefault="00847AAE" w:rsidP="00847AAE">
      <w:pPr>
        <w:pStyle w:val="Default"/>
      </w:pPr>
      <w:r w:rsidRPr="00847AAE">
        <w:t xml:space="preserve">Nuorisopalvelut tarjoavat nuorille ohjaustoimintojen muodossa </w:t>
      </w:r>
      <w:r>
        <w:t xml:space="preserve">mm. </w:t>
      </w:r>
      <w:r w:rsidRPr="00847AAE">
        <w:t xml:space="preserve">päihdetietoutta, jotka kehittävät ja vahvistavat sosiaalisesti ryhmää ja yksilöä. Nuorisopalveluissa ehkäisevä päihdetyö kulkee mukana kaikessa toiminnassa, kaikissa toimintapaikoissa ja kaikkien kohderyhmien kanssa – ehkäisevä ja ennakoiva työote. Tärkeää on, että nuorisoalan ammattilaiset voivat kouluttautua säännöllisesti ja kehittää taitojaan huomioimaan ajankohtaisia päihdeilmiöitä. </w:t>
      </w:r>
    </w:p>
    <w:p w14:paraId="75A57063" w14:textId="77777777" w:rsidR="00D47A9B" w:rsidRDefault="00D47A9B" w:rsidP="00847AAE">
      <w:pPr>
        <w:pStyle w:val="Default"/>
      </w:pPr>
    </w:p>
    <w:p w14:paraId="6CD7EA07" w14:textId="2011E953" w:rsidR="001F3E98" w:rsidRDefault="00D47A9B" w:rsidP="00D47A9B">
      <w:pPr>
        <w:pStyle w:val="Default"/>
      </w:pPr>
      <w:r w:rsidRPr="00847AAE">
        <w:t>Nuorisotyö voi olla joko yksilö- tai ryhmätyötä. Tavoitteena on edistää jokaisen nuoren hyvinvointia, mutta saada nuoret myös huomaamaan, että omalla toimimisella voi vaikuttaa koko ryhmän toimintaan. Ohjaustoiminnat ovat myös syrjäytymisen ehkäisemistä ryhmässä. Nuorten vuorovaikutustaidot kehittyvät ja kasvavat.</w:t>
      </w:r>
    </w:p>
    <w:p w14:paraId="6A30D49D" w14:textId="6E598577" w:rsidR="00E97837" w:rsidRDefault="00E97837" w:rsidP="00D47A9B">
      <w:pPr>
        <w:pStyle w:val="Default"/>
      </w:pPr>
    </w:p>
    <w:p w14:paraId="7B621EC9" w14:textId="41E7BD93" w:rsidR="00E97837" w:rsidRDefault="00E97837" w:rsidP="00D47A9B">
      <w:pPr>
        <w:pStyle w:val="Default"/>
      </w:pPr>
      <w:r>
        <w:t>Järjestetään nuorisopalveluita monipuolisesti ja laaja-alaisessa yhteistyössä eri ammattilasten kanssa.</w:t>
      </w:r>
      <w:r w:rsidR="007E7B24">
        <w:t xml:space="preserve"> Syksyllä 2022 perustettu yhteinen Kannonkosken, Kivijärven ja Kyyjärven nuorten ohjaus- ja palveluverkosto. </w:t>
      </w:r>
    </w:p>
    <w:p w14:paraId="7621207A" w14:textId="77777777" w:rsidR="001F3E98" w:rsidRDefault="001F3E98" w:rsidP="00D47A9B">
      <w:pPr>
        <w:pStyle w:val="Default"/>
      </w:pPr>
    </w:p>
    <w:p w14:paraId="66D57694" w14:textId="08285983" w:rsidR="00D47A9B" w:rsidRPr="00847AAE" w:rsidRDefault="001F3E98" w:rsidP="00D47A9B">
      <w:pPr>
        <w:pStyle w:val="Default"/>
      </w:pPr>
      <w:r>
        <w:t xml:space="preserve">Nuorten vaikutuskanava on </w:t>
      </w:r>
      <w:r w:rsidRPr="001F3E98">
        <w:rPr>
          <w:b/>
          <w:bCs/>
        </w:rPr>
        <w:t>Nuorisovaltuusto</w:t>
      </w:r>
      <w:r>
        <w:t xml:space="preserve">. Ohjaavana aikuisena toimii nuoriso-, kulttuuri- ja hyvinvointivastaava. Kunnan nuorten edustaja nimetään myös Hyvinvointialueen nuorisovaltuustoon. </w:t>
      </w:r>
      <w:r w:rsidR="00D47A9B" w:rsidRPr="00847AAE">
        <w:t xml:space="preserve"> </w:t>
      </w:r>
    </w:p>
    <w:p w14:paraId="20359260" w14:textId="5DB4A186" w:rsidR="00847AAE" w:rsidRPr="00847AAE" w:rsidRDefault="00847AAE" w:rsidP="00847AAE">
      <w:pPr>
        <w:pStyle w:val="Default"/>
      </w:pPr>
      <w:r w:rsidRPr="00847AAE">
        <w:t xml:space="preserve"> </w:t>
      </w:r>
    </w:p>
    <w:p w14:paraId="72DC1AD8" w14:textId="700CD6E2" w:rsidR="001316C5" w:rsidRPr="000478AB" w:rsidRDefault="00B902F5" w:rsidP="00B902F5">
      <w:pPr>
        <w:pStyle w:val="Default"/>
        <w:rPr>
          <w:b/>
          <w:bCs/>
          <w:color w:val="auto"/>
        </w:rPr>
      </w:pPr>
      <w:r w:rsidRPr="00B902F5">
        <w:rPr>
          <w:b/>
          <w:bCs/>
          <w:color w:val="auto"/>
        </w:rPr>
        <w:t>10</w:t>
      </w:r>
      <w:r>
        <w:rPr>
          <w:b/>
          <w:bCs/>
          <w:color w:val="auto"/>
        </w:rPr>
        <w:t>.</w:t>
      </w:r>
      <w:r w:rsidR="00D52C4A">
        <w:rPr>
          <w:b/>
          <w:bCs/>
          <w:color w:val="auto"/>
        </w:rPr>
        <w:t>3</w:t>
      </w:r>
      <w:r>
        <w:rPr>
          <w:b/>
          <w:bCs/>
          <w:color w:val="auto"/>
        </w:rPr>
        <w:t xml:space="preserve">.1. </w:t>
      </w:r>
      <w:r w:rsidR="001316C5" w:rsidRPr="000478AB">
        <w:rPr>
          <w:b/>
          <w:bCs/>
          <w:color w:val="auto"/>
        </w:rPr>
        <w:t>Nuorisopalvelut</w:t>
      </w:r>
      <w:r w:rsidR="00847AAE">
        <w:rPr>
          <w:b/>
          <w:bCs/>
          <w:color w:val="auto"/>
        </w:rPr>
        <w:t xml:space="preserve"> ja </w:t>
      </w:r>
      <w:r w:rsidR="00CD4189">
        <w:rPr>
          <w:b/>
          <w:bCs/>
          <w:color w:val="auto"/>
        </w:rPr>
        <w:t>työntekijä</w:t>
      </w:r>
      <w:r w:rsidR="00847AAE">
        <w:rPr>
          <w:b/>
          <w:bCs/>
          <w:color w:val="auto"/>
        </w:rPr>
        <w:t>resurssit</w:t>
      </w:r>
      <w:r w:rsidR="001316C5" w:rsidRPr="000478AB">
        <w:rPr>
          <w:b/>
          <w:bCs/>
          <w:color w:val="auto"/>
        </w:rPr>
        <w:t xml:space="preserve"> </w:t>
      </w:r>
    </w:p>
    <w:p w14:paraId="1C26F70A" w14:textId="651BB4EA" w:rsidR="007B09E7" w:rsidRDefault="009339FF" w:rsidP="00D2360F">
      <w:pPr>
        <w:pStyle w:val="Default"/>
        <w:rPr>
          <w:color w:val="auto"/>
        </w:rPr>
      </w:pPr>
      <w:r w:rsidRPr="000478AB">
        <w:rPr>
          <w:color w:val="auto"/>
        </w:rPr>
        <w:t>Kannonkosken kunnan nuorisopalveluissa työskentelee yksi nuorisovastaava (50 % työaika) sekä 3 kunnan yhteinen etsivä nuorisotyöntekijä. Lisäksi nuorisopalveluita tuotta</w:t>
      </w:r>
      <w:r w:rsidR="00892801">
        <w:rPr>
          <w:color w:val="auto"/>
        </w:rPr>
        <w:t>vat</w:t>
      </w:r>
      <w:r w:rsidRPr="000478AB">
        <w:rPr>
          <w:color w:val="auto"/>
        </w:rPr>
        <w:t xml:space="preserve"> Suomenselän 4H-yhdistys</w:t>
      </w:r>
      <w:r w:rsidR="00380C85">
        <w:rPr>
          <w:color w:val="auto"/>
        </w:rPr>
        <w:t xml:space="preserve"> ja Liikuntaseura Kannonkosken Kiho. </w:t>
      </w:r>
      <w:r w:rsidRPr="000478AB">
        <w:rPr>
          <w:color w:val="auto"/>
        </w:rPr>
        <w:t>Nuorisovastaava ja 4H:n toiminnanohjaajat tai etsivä nuorisotyöntekijä</w:t>
      </w:r>
      <w:r w:rsidR="00B902F5">
        <w:rPr>
          <w:color w:val="auto"/>
        </w:rPr>
        <w:t>t</w:t>
      </w:r>
      <w:r w:rsidRPr="000478AB">
        <w:rPr>
          <w:color w:val="auto"/>
        </w:rPr>
        <w:t xml:space="preserve"> toimivat usein työpareina. </w:t>
      </w:r>
    </w:p>
    <w:p w14:paraId="25D3A81D" w14:textId="43E52FBC" w:rsidR="009339FF" w:rsidRDefault="009339FF" w:rsidP="00D2360F">
      <w:pPr>
        <w:pStyle w:val="Default"/>
        <w:rPr>
          <w:color w:val="auto"/>
          <w:sz w:val="23"/>
          <w:szCs w:val="23"/>
        </w:rPr>
      </w:pPr>
    </w:p>
    <w:p w14:paraId="360150D6" w14:textId="0DFCEFE6" w:rsidR="00B902F5" w:rsidRPr="00B902F5" w:rsidRDefault="00B902F5" w:rsidP="00D2360F">
      <w:pPr>
        <w:pStyle w:val="Default"/>
        <w:rPr>
          <w:b/>
          <w:bCs/>
          <w:color w:val="auto"/>
        </w:rPr>
      </w:pPr>
      <w:r w:rsidRPr="00B902F5">
        <w:rPr>
          <w:b/>
          <w:bCs/>
          <w:color w:val="auto"/>
        </w:rPr>
        <w:t>10.</w:t>
      </w:r>
      <w:r w:rsidR="00D52C4A">
        <w:rPr>
          <w:b/>
          <w:bCs/>
          <w:color w:val="auto"/>
        </w:rPr>
        <w:t>3</w:t>
      </w:r>
      <w:r w:rsidRPr="00B902F5">
        <w:rPr>
          <w:b/>
          <w:bCs/>
          <w:color w:val="auto"/>
        </w:rPr>
        <w:t>.2. Nuorisotilat</w:t>
      </w:r>
    </w:p>
    <w:p w14:paraId="15AF7B17" w14:textId="77777777" w:rsidR="001B3943" w:rsidRDefault="009339FF" w:rsidP="00AA4456">
      <w:pPr>
        <w:pStyle w:val="Default"/>
        <w:rPr>
          <w:color w:val="auto"/>
        </w:rPr>
      </w:pPr>
      <w:r w:rsidRPr="00B902F5">
        <w:rPr>
          <w:color w:val="auto"/>
        </w:rPr>
        <w:lastRenderedPageBreak/>
        <w:t xml:space="preserve">Nuorisopalveluilla on </w:t>
      </w:r>
      <w:r w:rsidR="00616BB2" w:rsidRPr="00B902F5">
        <w:rPr>
          <w:color w:val="auto"/>
        </w:rPr>
        <w:t xml:space="preserve">käytössä </w:t>
      </w:r>
      <w:r w:rsidRPr="00B902F5">
        <w:rPr>
          <w:color w:val="auto"/>
        </w:rPr>
        <w:t xml:space="preserve">1 nuorisotila – </w:t>
      </w:r>
      <w:proofErr w:type="spellStart"/>
      <w:r w:rsidRPr="00B902F5">
        <w:rPr>
          <w:color w:val="auto"/>
        </w:rPr>
        <w:t>Nuokkari</w:t>
      </w:r>
      <w:proofErr w:type="spellEnd"/>
      <w:r w:rsidR="00D66EEE" w:rsidRPr="00B902F5">
        <w:rPr>
          <w:color w:val="auto"/>
        </w:rPr>
        <w:t xml:space="preserve">, Kannonkosken keskustassa. </w:t>
      </w:r>
      <w:proofErr w:type="spellStart"/>
      <w:r w:rsidR="00D66EEE" w:rsidRPr="00B902F5">
        <w:rPr>
          <w:color w:val="auto"/>
        </w:rPr>
        <w:t>Nuokkari</w:t>
      </w:r>
      <w:proofErr w:type="spellEnd"/>
      <w:r w:rsidR="00D66EEE" w:rsidRPr="00B902F5">
        <w:rPr>
          <w:color w:val="auto"/>
        </w:rPr>
        <w:t xml:space="preserve"> on avoinna kouluikäisille viikoittain</w:t>
      </w:r>
      <w:r w:rsidR="00B902F5">
        <w:rPr>
          <w:color w:val="auto"/>
        </w:rPr>
        <w:t xml:space="preserve"> vähintään</w:t>
      </w:r>
      <w:r w:rsidR="00D66EEE" w:rsidRPr="00B902F5">
        <w:rPr>
          <w:color w:val="auto"/>
        </w:rPr>
        <w:t xml:space="preserve"> tiistaisin klo 15-17.15 sekä talvikaudella noin joka toinen perjantai klo 18-23. </w:t>
      </w:r>
      <w:r w:rsidR="001B3943">
        <w:rPr>
          <w:color w:val="auto"/>
        </w:rPr>
        <w:t xml:space="preserve">Nuorisotiloista vastaa nuoriso-, kulttuuri- ja hyvinvointivastaava Tarja Alainen. </w:t>
      </w:r>
    </w:p>
    <w:p w14:paraId="321E3E86" w14:textId="77777777" w:rsidR="001B3943" w:rsidRDefault="001B3943" w:rsidP="00AA4456">
      <w:pPr>
        <w:pStyle w:val="Default"/>
        <w:rPr>
          <w:color w:val="auto"/>
        </w:rPr>
      </w:pPr>
    </w:p>
    <w:p w14:paraId="2418A1B0" w14:textId="497DC62E" w:rsidR="00AA4456" w:rsidRDefault="009339FF" w:rsidP="00AA4456">
      <w:pPr>
        <w:pStyle w:val="Default"/>
        <w:rPr>
          <w:color w:val="auto"/>
        </w:rPr>
      </w:pPr>
      <w:r w:rsidRPr="00B902F5">
        <w:rPr>
          <w:color w:val="auto"/>
        </w:rPr>
        <w:t xml:space="preserve">Lisäksi hyödynnetään Piispalan nuorisokeskuksen tiloja </w:t>
      </w:r>
      <w:r w:rsidR="00D66EEE" w:rsidRPr="00B902F5">
        <w:rPr>
          <w:color w:val="auto"/>
        </w:rPr>
        <w:t xml:space="preserve">viikoittaisessa harrastustoiminnassa sekä talvikaudella joka toinen tiistai klo 17.30-20 </w:t>
      </w:r>
      <w:proofErr w:type="spellStart"/>
      <w:r w:rsidR="00D66EEE" w:rsidRPr="00B902F5">
        <w:rPr>
          <w:color w:val="auto"/>
        </w:rPr>
        <w:t>Crazy</w:t>
      </w:r>
      <w:proofErr w:type="spellEnd"/>
      <w:r w:rsidR="00D66EEE" w:rsidRPr="00B902F5">
        <w:rPr>
          <w:color w:val="auto"/>
        </w:rPr>
        <w:t xml:space="preserve"> Action -iltojen osalta.</w:t>
      </w:r>
      <w:r w:rsidR="00AA4456" w:rsidRPr="00AA4456">
        <w:rPr>
          <w:color w:val="auto"/>
        </w:rPr>
        <w:t xml:space="preserve"> Nuorisopalvelut hyödyntävät myös kirjaston ja koulun tiloja. Kirjaston yläkerrassa sijaitsee elokuvateatteri. </w:t>
      </w:r>
    </w:p>
    <w:p w14:paraId="7928AAD3" w14:textId="282E51DF" w:rsidR="00EA0BA7" w:rsidRDefault="00EA0BA7" w:rsidP="00AA4456">
      <w:pPr>
        <w:pStyle w:val="Default"/>
        <w:rPr>
          <w:color w:val="auto"/>
        </w:rPr>
      </w:pPr>
    </w:p>
    <w:p w14:paraId="14079D2C" w14:textId="02BD402E" w:rsidR="00EA0BA7" w:rsidRPr="005F7789" w:rsidRDefault="00EA0BA7" w:rsidP="00AA4456">
      <w:pPr>
        <w:pStyle w:val="Default"/>
        <w:rPr>
          <w:b/>
          <w:bCs/>
          <w:color w:val="auto"/>
        </w:rPr>
      </w:pPr>
      <w:r w:rsidRPr="005F7789">
        <w:rPr>
          <w:b/>
          <w:bCs/>
          <w:color w:val="auto"/>
        </w:rPr>
        <w:t>10.</w:t>
      </w:r>
      <w:r w:rsidR="00D52C4A">
        <w:rPr>
          <w:b/>
          <w:bCs/>
          <w:color w:val="auto"/>
        </w:rPr>
        <w:t>3</w:t>
      </w:r>
      <w:r w:rsidRPr="005F7789">
        <w:rPr>
          <w:b/>
          <w:bCs/>
          <w:color w:val="auto"/>
        </w:rPr>
        <w:t xml:space="preserve">.3. </w:t>
      </w:r>
      <w:proofErr w:type="spellStart"/>
      <w:r w:rsidRPr="005F7789">
        <w:rPr>
          <w:b/>
          <w:bCs/>
          <w:color w:val="auto"/>
        </w:rPr>
        <w:t>Nuorísotoiminnan</w:t>
      </w:r>
      <w:proofErr w:type="spellEnd"/>
      <w:r w:rsidRPr="005F7789">
        <w:rPr>
          <w:b/>
          <w:bCs/>
          <w:color w:val="auto"/>
        </w:rPr>
        <w:t xml:space="preserve"> tilastointi</w:t>
      </w:r>
    </w:p>
    <w:p w14:paraId="0E0CEDD9" w14:textId="7D743736" w:rsidR="00EA0BA7" w:rsidRDefault="00EA0BA7" w:rsidP="00AA4456">
      <w:pPr>
        <w:pStyle w:val="Default"/>
        <w:rPr>
          <w:color w:val="auto"/>
          <w:sz w:val="23"/>
          <w:szCs w:val="23"/>
        </w:rPr>
      </w:pPr>
      <w:r>
        <w:rPr>
          <w:color w:val="auto"/>
        </w:rPr>
        <w:t xml:space="preserve">Kannonkosken kunta on ottanut käyttöön </w:t>
      </w:r>
      <w:proofErr w:type="spellStart"/>
      <w:r>
        <w:rPr>
          <w:color w:val="auto"/>
        </w:rPr>
        <w:t>NuoDo</w:t>
      </w:r>
      <w:proofErr w:type="spellEnd"/>
      <w:r>
        <w:rPr>
          <w:color w:val="auto"/>
        </w:rPr>
        <w:t xml:space="preserve">-tilastointijärjestelmän syksyllä 2022. </w:t>
      </w:r>
      <w:r w:rsidR="005F7789">
        <w:rPr>
          <w:color w:val="auto"/>
        </w:rPr>
        <w:t xml:space="preserve">Sovellus on maksuton palvelu. Käyttöoikeus on nuoriso-, kulttuuri- ja hyvinvointivastaavalla. Palvelu tuottaa raportteja toiminnan seurannan tueksi. </w:t>
      </w:r>
    </w:p>
    <w:p w14:paraId="04A0D1FF" w14:textId="77777777" w:rsidR="00847AAE" w:rsidRPr="00847AAE" w:rsidRDefault="00847AAE" w:rsidP="00847AAE">
      <w:pPr>
        <w:pStyle w:val="Eivli"/>
        <w:rPr>
          <w:rFonts w:ascii="Arial" w:hAnsi="Arial" w:cs="Arial"/>
          <w:sz w:val="24"/>
          <w:szCs w:val="24"/>
        </w:rPr>
      </w:pPr>
    </w:p>
    <w:p w14:paraId="0F2407EA" w14:textId="782F1FE5" w:rsidR="00AA4456" w:rsidRPr="00AA4456" w:rsidRDefault="00AA4456" w:rsidP="00D2360F">
      <w:pPr>
        <w:pStyle w:val="Default"/>
        <w:rPr>
          <w:b/>
          <w:bCs/>
          <w:color w:val="auto"/>
        </w:rPr>
      </w:pPr>
      <w:r w:rsidRPr="00AA4456">
        <w:rPr>
          <w:b/>
          <w:bCs/>
          <w:color w:val="auto"/>
        </w:rPr>
        <w:t>10.</w:t>
      </w:r>
      <w:r w:rsidR="00D52C4A">
        <w:rPr>
          <w:b/>
          <w:bCs/>
          <w:color w:val="auto"/>
        </w:rPr>
        <w:t>3</w:t>
      </w:r>
      <w:r w:rsidRPr="00AA4456">
        <w:rPr>
          <w:b/>
          <w:bCs/>
          <w:color w:val="auto"/>
        </w:rPr>
        <w:t>.</w:t>
      </w:r>
      <w:r w:rsidR="004B3B14">
        <w:rPr>
          <w:b/>
          <w:bCs/>
          <w:color w:val="auto"/>
        </w:rPr>
        <w:t>4</w:t>
      </w:r>
      <w:r w:rsidRPr="00AA4456">
        <w:rPr>
          <w:b/>
          <w:bCs/>
          <w:color w:val="auto"/>
        </w:rPr>
        <w:t xml:space="preserve">. </w:t>
      </w:r>
      <w:proofErr w:type="spellStart"/>
      <w:r w:rsidRPr="00AA4456">
        <w:rPr>
          <w:b/>
          <w:bCs/>
          <w:color w:val="auto"/>
        </w:rPr>
        <w:t>Crazy</w:t>
      </w:r>
      <w:proofErr w:type="spellEnd"/>
      <w:r w:rsidRPr="00AA4456">
        <w:rPr>
          <w:b/>
          <w:bCs/>
          <w:color w:val="auto"/>
        </w:rPr>
        <w:t xml:space="preserve"> Action</w:t>
      </w:r>
      <w:r w:rsidR="00727E94">
        <w:rPr>
          <w:b/>
          <w:bCs/>
          <w:color w:val="auto"/>
        </w:rPr>
        <w:t xml:space="preserve"> </w:t>
      </w:r>
      <w:r w:rsidRPr="00AA4456">
        <w:rPr>
          <w:b/>
          <w:bCs/>
          <w:color w:val="auto"/>
        </w:rPr>
        <w:t>-illat</w:t>
      </w:r>
      <w:r w:rsidR="00134F0A">
        <w:rPr>
          <w:b/>
          <w:bCs/>
          <w:color w:val="auto"/>
        </w:rPr>
        <w:t xml:space="preserve"> ja </w:t>
      </w:r>
      <w:r w:rsidRPr="00AA4456">
        <w:rPr>
          <w:b/>
          <w:bCs/>
          <w:color w:val="auto"/>
        </w:rPr>
        <w:t xml:space="preserve">klubi-illat </w:t>
      </w:r>
    </w:p>
    <w:p w14:paraId="25A1C81B" w14:textId="7F81D6E8" w:rsidR="00AA4456" w:rsidRDefault="00D66EEE" w:rsidP="00D2360F">
      <w:pPr>
        <w:pStyle w:val="Default"/>
        <w:rPr>
          <w:color w:val="auto"/>
          <w:sz w:val="23"/>
          <w:szCs w:val="23"/>
        </w:rPr>
      </w:pPr>
      <w:proofErr w:type="spellStart"/>
      <w:r w:rsidRPr="00B902F5">
        <w:rPr>
          <w:color w:val="auto"/>
        </w:rPr>
        <w:t>Crazy</w:t>
      </w:r>
      <w:proofErr w:type="spellEnd"/>
      <w:r w:rsidRPr="00B902F5">
        <w:rPr>
          <w:color w:val="auto"/>
        </w:rPr>
        <w:t xml:space="preserve"> Action -illoissa Kannonkosken, Kivijärven, Kyyjärven ja Kinnulan 6.-9. luokkalaiset </w:t>
      </w:r>
      <w:r w:rsidR="00134F0A">
        <w:rPr>
          <w:color w:val="auto"/>
        </w:rPr>
        <w:t xml:space="preserve">ja sitä vanhemmat </w:t>
      </w:r>
      <w:r w:rsidRPr="00B902F5">
        <w:rPr>
          <w:color w:val="auto"/>
        </w:rPr>
        <w:t xml:space="preserve">nuoret pääsevät maksutta käyttämään Piispalan liikuntapalveluja. Säännöllisesti käytössä ovat jää-, uima- ja keilahalli sekä kuntosali. Lisäksi tarjotaan välillä kiipeilyä, ekoaseammuntaa, jousiammuntaa, palloilua ym. ajankohtaisia aktiviteetteja. </w:t>
      </w:r>
      <w:proofErr w:type="spellStart"/>
      <w:r w:rsidRPr="00B902F5">
        <w:rPr>
          <w:color w:val="auto"/>
        </w:rPr>
        <w:t>Crazy</w:t>
      </w:r>
      <w:proofErr w:type="spellEnd"/>
      <w:r w:rsidRPr="00B902F5">
        <w:rPr>
          <w:color w:val="auto"/>
        </w:rPr>
        <w:t xml:space="preserve"> Action -iltoihin on maksuton linja-autokuljetus. Palvelu</w:t>
      </w:r>
      <w:r>
        <w:rPr>
          <w:color w:val="auto"/>
          <w:sz w:val="23"/>
          <w:szCs w:val="23"/>
        </w:rPr>
        <w:t xml:space="preserve"> tuotetaan Aluehallintoviraston tuella ja hanketta hallinnoi Suomenselän 4H-yhdistys. </w:t>
      </w:r>
    </w:p>
    <w:p w14:paraId="24398473" w14:textId="77777777" w:rsidR="00AA4456" w:rsidRDefault="00AA4456" w:rsidP="00D2360F">
      <w:pPr>
        <w:pStyle w:val="Default"/>
        <w:rPr>
          <w:color w:val="auto"/>
          <w:sz w:val="23"/>
          <w:szCs w:val="23"/>
        </w:rPr>
      </w:pPr>
    </w:p>
    <w:p w14:paraId="4A06C67E" w14:textId="4A867B6B" w:rsidR="00AA4456" w:rsidRDefault="00AA4456" w:rsidP="00D2360F">
      <w:pPr>
        <w:pStyle w:val="Default"/>
        <w:rPr>
          <w:color w:val="auto"/>
        </w:rPr>
      </w:pPr>
      <w:r w:rsidRPr="00B902F5">
        <w:rPr>
          <w:color w:val="auto"/>
        </w:rPr>
        <w:t>Perjantain klubi-illat</w:t>
      </w:r>
      <w:r>
        <w:rPr>
          <w:color w:val="auto"/>
        </w:rPr>
        <w:t xml:space="preserve"> </w:t>
      </w:r>
      <w:proofErr w:type="spellStart"/>
      <w:r>
        <w:rPr>
          <w:color w:val="auto"/>
        </w:rPr>
        <w:t>nuokkarilla</w:t>
      </w:r>
      <w:proofErr w:type="spellEnd"/>
      <w:r w:rsidRPr="00B902F5">
        <w:rPr>
          <w:color w:val="auto"/>
        </w:rPr>
        <w:t xml:space="preserve"> tuottaa Suomenselän 4H-yhdistys</w:t>
      </w:r>
      <w:r>
        <w:rPr>
          <w:color w:val="auto"/>
        </w:rPr>
        <w:t xml:space="preserve"> (kunnan ostopalvelu)</w:t>
      </w:r>
      <w:r w:rsidRPr="00B902F5">
        <w:rPr>
          <w:color w:val="auto"/>
        </w:rPr>
        <w:t xml:space="preserve"> ja ne on kohdennettu 9. luokkalaisille ja sitä vanhemmille nuorille aina 29 ikävuoteen saakka.</w:t>
      </w:r>
      <w:r>
        <w:rPr>
          <w:color w:val="auto"/>
        </w:rPr>
        <w:t xml:space="preserve"> Klubi-illat kokoontuvat talvikaudella yhteensä 16 kertaa (syyskausi 8 kertaa ja kevätkausi 8 kertaa). Tarpeen mukaan osa kokoontumisista voidaan hajauttaa myös kesäkaudelle ja siirtää ns. jalkautuvaan nuorisotyöhön torin ympäristöön ja kesäkahvilalle. </w:t>
      </w:r>
    </w:p>
    <w:p w14:paraId="064E4DCE" w14:textId="77777777" w:rsidR="00AA4456" w:rsidRDefault="00AA4456" w:rsidP="00D2360F">
      <w:pPr>
        <w:pStyle w:val="Default"/>
        <w:rPr>
          <w:color w:val="auto"/>
        </w:rPr>
      </w:pPr>
    </w:p>
    <w:p w14:paraId="5AFEDFE0" w14:textId="46B0D568" w:rsidR="00F47AF2" w:rsidRPr="00380F9D" w:rsidRDefault="00F47AF2" w:rsidP="00F47AF2">
      <w:pPr>
        <w:pStyle w:val="Default"/>
        <w:rPr>
          <w:b/>
          <w:bCs/>
        </w:rPr>
      </w:pPr>
      <w:r w:rsidRPr="00380F9D">
        <w:rPr>
          <w:b/>
          <w:bCs/>
        </w:rPr>
        <w:t>10.</w:t>
      </w:r>
      <w:r w:rsidR="00D52C4A">
        <w:rPr>
          <w:b/>
          <w:bCs/>
        </w:rPr>
        <w:t>3</w:t>
      </w:r>
      <w:r w:rsidRPr="00380F9D">
        <w:rPr>
          <w:b/>
          <w:bCs/>
        </w:rPr>
        <w:t>.</w:t>
      </w:r>
      <w:r w:rsidR="004B3B14">
        <w:rPr>
          <w:b/>
          <w:bCs/>
        </w:rPr>
        <w:t>5</w:t>
      </w:r>
      <w:r w:rsidRPr="00380F9D">
        <w:rPr>
          <w:b/>
          <w:bCs/>
        </w:rPr>
        <w:t>. Päihdekasvatus</w:t>
      </w:r>
    </w:p>
    <w:p w14:paraId="7EDF84FD" w14:textId="77777777" w:rsidR="00F47AF2" w:rsidRPr="00380F9D" w:rsidRDefault="00F47AF2" w:rsidP="00F47AF2">
      <w:pPr>
        <w:pStyle w:val="Default"/>
      </w:pPr>
      <w:r w:rsidRPr="00380F9D">
        <w:t xml:space="preserve">Useat nuoret haluavat </w:t>
      </w:r>
      <w:r w:rsidRPr="00380F9D">
        <w:rPr>
          <w:b/>
          <w:bCs/>
        </w:rPr>
        <w:t>keskustella</w:t>
      </w:r>
      <w:r w:rsidRPr="00380F9D">
        <w:t xml:space="preserve"> päihdeasioihin liittyvistä asioita avoimesti. Nuoret haluavat </w:t>
      </w:r>
      <w:r w:rsidRPr="00380F9D">
        <w:rPr>
          <w:b/>
          <w:bCs/>
        </w:rPr>
        <w:t>tulla kuulluksi</w:t>
      </w:r>
      <w:r w:rsidRPr="00380F9D">
        <w:t xml:space="preserve"> päihdeasioissa ja että heidät otetaan tasavertaisina keskustelijoina mukaan. Syyllistäminen ja pelottelu eivät ole asianmukaista päihdekasvatusta. Päihteiden vaikutuksista ja haitoista nuorilla on oikeus saada luotettavaa ja asianmukaista ja ajankohtaista perustietoa. </w:t>
      </w:r>
    </w:p>
    <w:p w14:paraId="5FFDDE56" w14:textId="77777777" w:rsidR="00F47AF2" w:rsidRPr="00380F9D" w:rsidRDefault="00F47AF2" w:rsidP="00F47AF2">
      <w:pPr>
        <w:pStyle w:val="Default"/>
      </w:pPr>
    </w:p>
    <w:p w14:paraId="29476FF8" w14:textId="77777777" w:rsidR="00F47AF2" w:rsidRPr="00380F9D" w:rsidRDefault="00F47AF2" w:rsidP="00F47AF2">
      <w:pPr>
        <w:pStyle w:val="Default"/>
      </w:pPr>
      <w:r w:rsidRPr="00380F9D">
        <w:t>Ohjaajan tulee olla avoin ja rehellinen päihdekeskusteluissa sekä asiallinen ja neutraalinen päihdekysymyksiä käsiteltäessä. Nuorille asennekasvatus toimii virittävänä ja pohtivana esimerkkinä kun hän miettii omaa suhtautumistaan päihteisiin. Tarkoituksena on saada nuori ajattelemaan oivalluksien kautta, ettei kannata valita päihteitä omaksi elämän tavaksi. Aikuisten reaktiot ovat nuorille tärkeitä, koska nuori määrittää oman suhtautumisen päihteisiin mallioppimisen, kokemuksensa, tietojensa kautta. Todellisuus elävästä elämästä kiehtoo nuoria, kuten esimerkiksi ihmiskohtalot ja todellisten tapahtumien läpikäynti</w:t>
      </w:r>
      <w:r w:rsidRPr="00380F9D">
        <w:rPr>
          <w:b/>
          <w:bCs/>
        </w:rPr>
        <w:t xml:space="preserve"> kokemusasiantuntija</w:t>
      </w:r>
      <w:r w:rsidRPr="00380F9D">
        <w:t>n kanssa.</w:t>
      </w:r>
    </w:p>
    <w:p w14:paraId="349F580F" w14:textId="77777777" w:rsidR="00F47AF2" w:rsidRDefault="00F47AF2" w:rsidP="00F47AF2">
      <w:pPr>
        <w:pStyle w:val="Default"/>
        <w:rPr>
          <w:sz w:val="23"/>
          <w:szCs w:val="23"/>
        </w:rPr>
      </w:pPr>
    </w:p>
    <w:p w14:paraId="6001FE8E" w14:textId="77777777" w:rsidR="00F47AF2" w:rsidRPr="00380F9D" w:rsidRDefault="00F47AF2" w:rsidP="00F47AF2">
      <w:pPr>
        <w:pStyle w:val="Default"/>
      </w:pPr>
      <w:r w:rsidRPr="00380F9D">
        <w:t xml:space="preserve">Jokaisella on oikeus saada tietoja tekojensa mahdollisista seurauksista, jolloin valistus antaa heille kuitenkin vapauden päättää asioistaan. Päihdekysymyksiä voi tehdä myös </w:t>
      </w:r>
      <w:r w:rsidRPr="00380F9D">
        <w:rPr>
          <w:b/>
          <w:bCs/>
        </w:rPr>
        <w:t>ryhmätöinä</w:t>
      </w:r>
      <w:r w:rsidRPr="00380F9D">
        <w:t xml:space="preserve">, jolloin nuoret voivat hakea yhdessä vastauksia ja ratkaisuja asioihin. Nuoret ottavat selvää terveyteen liittyvistä asioista ja ovat niistä aidosti kiinnostuneita ja pitävät terveysasioita tärkeinä oppimisen alueina. Nuoret tiedostavat päihteidenkäytön </w:t>
      </w:r>
      <w:r w:rsidRPr="00380F9D">
        <w:lastRenderedPageBreak/>
        <w:t xml:space="preserve">terveyshaitat, joka auttaa heidän kielteiseen asenteeseen päihteiden kohdalla. Nuoret imevät ja ottavat malleja esimerkiksi aikuisilta, kavereilta siitä miten suhtautua asioihin ja tilanteisiin ja ihmisiin. </w:t>
      </w:r>
    </w:p>
    <w:p w14:paraId="478F75E3" w14:textId="77777777" w:rsidR="00F47AF2" w:rsidRPr="00380F9D" w:rsidRDefault="00F47AF2" w:rsidP="00F47AF2">
      <w:pPr>
        <w:pStyle w:val="Default"/>
      </w:pPr>
    </w:p>
    <w:p w14:paraId="65AA594F" w14:textId="77777777" w:rsidR="00F47AF2" w:rsidRPr="00380F9D" w:rsidRDefault="00F47AF2" w:rsidP="00F47AF2">
      <w:pPr>
        <w:pStyle w:val="Default"/>
      </w:pPr>
      <w:r w:rsidRPr="00380F9D">
        <w:t xml:space="preserve">Päihdekasvatusasioissa nuorten kanssa voidaan käyttää esimerkiksi </w:t>
      </w:r>
      <w:r w:rsidRPr="00380F9D">
        <w:rPr>
          <w:b/>
          <w:bCs/>
        </w:rPr>
        <w:t>taiteen tai</w:t>
      </w:r>
      <w:r w:rsidRPr="00380F9D">
        <w:t xml:space="preserve"> </w:t>
      </w:r>
      <w:r w:rsidRPr="00380F9D">
        <w:rPr>
          <w:b/>
          <w:bCs/>
        </w:rPr>
        <w:t>draaman keinoja</w:t>
      </w:r>
      <w:r w:rsidRPr="00380F9D">
        <w:t xml:space="preserve">, kunhan ei heti odoteta aktiivista roolia draamatyöskentelyssä. </w:t>
      </w:r>
    </w:p>
    <w:p w14:paraId="53310F5A" w14:textId="77777777" w:rsidR="00F47AF2" w:rsidRPr="00380F9D" w:rsidRDefault="00F47AF2" w:rsidP="00F47AF2">
      <w:pPr>
        <w:pStyle w:val="Default"/>
      </w:pPr>
    </w:p>
    <w:p w14:paraId="1C26DFDE" w14:textId="77777777" w:rsidR="00F47AF2" w:rsidRPr="00380F9D" w:rsidRDefault="00F47AF2" w:rsidP="00F47AF2">
      <w:pPr>
        <w:pStyle w:val="Default"/>
      </w:pPr>
      <w:r w:rsidRPr="00380F9D">
        <w:t xml:space="preserve">Kun nuorten kanssa keskustellaan, ja otetaan esille päihdekasvatusasiat, on syytä selvittää mistä asioista heillä on jo tietoa ja mistä he ovat sen tiedon saaneet. Nykyisin tieto on vaihtelevaa, on tutkittua ja huhupuhe tietoa, sekä oman haasteensa tuo internet, josta löytyy kaikenlaista tietoa. Joillakin nuorilla saattaa olla väärä käsitys/tieto, kuinka yleistä päihteiden käyttö on omaikäisten keskuudessa. </w:t>
      </w:r>
      <w:r w:rsidRPr="00380F9D">
        <w:rPr>
          <w:b/>
          <w:bCs/>
        </w:rPr>
        <w:t xml:space="preserve">Netistä </w:t>
      </w:r>
      <w:r w:rsidRPr="00380F9D">
        <w:t xml:space="preserve">löytyy kuitenkin paljon loistavaa ammattilaisten tuottamaa ehkäisevän </w:t>
      </w:r>
      <w:r w:rsidRPr="00380F9D">
        <w:rPr>
          <w:b/>
          <w:bCs/>
        </w:rPr>
        <w:t>päihdetyön materiaalia</w:t>
      </w:r>
      <w:r w:rsidRPr="00380F9D">
        <w:t xml:space="preserve"> kuten esim. Ehyt ry:n videoita. Ehkäisevän päihdetyön tehtäviä voidaan myös </w:t>
      </w:r>
      <w:proofErr w:type="spellStart"/>
      <w:r w:rsidRPr="00380F9D">
        <w:rPr>
          <w:b/>
          <w:bCs/>
        </w:rPr>
        <w:t>peli</w:t>
      </w:r>
      <w:r w:rsidRPr="00380F9D">
        <w:t>llistää</w:t>
      </w:r>
      <w:proofErr w:type="spellEnd"/>
      <w:r w:rsidRPr="00380F9D">
        <w:t>.</w:t>
      </w:r>
    </w:p>
    <w:p w14:paraId="723E4C37" w14:textId="77777777" w:rsidR="00F47AF2" w:rsidRPr="00380F9D" w:rsidRDefault="00F47AF2" w:rsidP="009D7A87">
      <w:pPr>
        <w:pStyle w:val="Default"/>
      </w:pPr>
    </w:p>
    <w:p w14:paraId="32C0A32F" w14:textId="2761460C" w:rsidR="009D7A87" w:rsidRPr="00736A5D" w:rsidRDefault="00245DB2" w:rsidP="009D7A87">
      <w:pPr>
        <w:pStyle w:val="Default"/>
        <w:rPr>
          <w:b/>
          <w:bCs/>
        </w:rPr>
      </w:pPr>
      <w:r w:rsidRPr="00736A5D">
        <w:rPr>
          <w:b/>
          <w:bCs/>
        </w:rPr>
        <w:t>10.</w:t>
      </w:r>
      <w:r w:rsidR="00D52C4A">
        <w:rPr>
          <w:b/>
          <w:bCs/>
        </w:rPr>
        <w:t>3</w:t>
      </w:r>
      <w:r w:rsidRPr="00736A5D">
        <w:rPr>
          <w:b/>
          <w:bCs/>
        </w:rPr>
        <w:t>.</w:t>
      </w:r>
      <w:r w:rsidR="004B3B14">
        <w:rPr>
          <w:b/>
          <w:bCs/>
        </w:rPr>
        <w:t>6</w:t>
      </w:r>
      <w:r w:rsidRPr="00736A5D">
        <w:rPr>
          <w:b/>
          <w:bCs/>
        </w:rPr>
        <w:t xml:space="preserve">. </w:t>
      </w:r>
      <w:r w:rsidR="009D7A87" w:rsidRPr="00736A5D">
        <w:rPr>
          <w:b/>
          <w:bCs/>
        </w:rPr>
        <w:t xml:space="preserve">Osallistava näkökulma toiminnallisiin menetelmiin </w:t>
      </w:r>
    </w:p>
    <w:p w14:paraId="23411878" w14:textId="39A92942" w:rsidR="009D7A87" w:rsidRPr="00736A5D" w:rsidRDefault="009D7A87" w:rsidP="009D7A87">
      <w:pPr>
        <w:pStyle w:val="Default"/>
      </w:pPr>
      <w:r w:rsidRPr="00736A5D">
        <w:t>Osallistamisen perusajatuksena on saada ihmisten kokemukset, tiedot, taidot, tunteet ja asenteet mukaan toimintaan. Toiminnan ohjaaja ei siten tuo valmiita ratkaisuja vaan pyrkii erilaisten harjoitusten avulla aktivoimaan ihmisiä. Osallistamisen tavoitteina ovat aktivoiminen, omakohtaisen tiedon esille saaminen tunteiden ja asenteiden korostaminen sekä erilaisten näkökulmien esille tuominen ja niiden ilmaisemiseen rohkaiseminen.</w:t>
      </w:r>
    </w:p>
    <w:p w14:paraId="135477A2" w14:textId="77777777" w:rsidR="009D7A87" w:rsidRPr="00736A5D" w:rsidRDefault="009D7A87" w:rsidP="009D7A87">
      <w:pPr>
        <w:pStyle w:val="Default"/>
      </w:pPr>
    </w:p>
    <w:p w14:paraId="2A7E32A2" w14:textId="035B1448" w:rsidR="009D7A87" w:rsidRPr="00736A5D" w:rsidRDefault="009D7A87" w:rsidP="009D7A87">
      <w:pPr>
        <w:pStyle w:val="Default"/>
        <w:rPr>
          <w:color w:val="auto"/>
        </w:rPr>
      </w:pPr>
      <w:r w:rsidRPr="00736A5D">
        <w:t>O</w:t>
      </w:r>
      <w:r w:rsidRPr="00736A5D">
        <w:rPr>
          <w:color w:val="auto"/>
        </w:rPr>
        <w:t xml:space="preserve">sallistava toiminta tässä työkalupakissa on saada nuoret miettimään ja pohtimaan </w:t>
      </w:r>
      <w:r w:rsidR="00874082" w:rsidRPr="00736A5D">
        <w:rPr>
          <w:color w:val="auto"/>
        </w:rPr>
        <w:t xml:space="preserve">esimerkiksi </w:t>
      </w:r>
      <w:r w:rsidRPr="00736A5D">
        <w:rPr>
          <w:color w:val="auto"/>
        </w:rPr>
        <w:t xml:space="preserve">päihdeasioita ennaltaehkäisevästi omassa elämässään. Mielekkäiden päihdetietotehtävien myötä nuoret saavat faktoja ja voivat viedä sitä tietoa kavereille eteenpäin. Olemme havainneet omassa työssämme, ettei nuorille ole oikea tapa luennoida vaan nuorten on päästävä myös itse toimimaan. Tämän pohjalta myös lähdimme kartoittamaan työkalupakin tehtäviä, niiden on oltava osallistavia ja nuoret mukaan ottavia. </w:t>
      </w:r>
    </w:p>
    <w:p w14:paraId="7DCB2A11" w14:textId="7619C1F0" w:rsidR="00CF0547" w:rsidRPr="00736A5D" w:rsidRDefault="00CF0547" w:rsidP="009D7A87">
      <w:pPr>
        <w:pStyle w:val="Default"/>
        <w:rPr>
          <w:color w:val="auto"/>
        </w:rPr>
      </w:pPr>
    </w:p>
    <w:p w14:paraId="55320674" w14:textId="738BF18D" w:rsidR="00CF0547" w:rsidRPr="00736A5D" w:rsidRDefault="00CF0547" w:rsidP="009D7A87">
      <w:pPr>
        <w:pStyle w:val="Default"/>
        <w:rPr>
          <w:color w:val="auto"/>
        </w:rPr>
      </w:pPr>
      <w:r w:rsidRPr="00736A5D">
        <w:rPr>
          <w:color w:val="auto"/>
        </w:rPr>
        <w:t>Loppuvuodesta 2022 pilotoimme nuorilta nuorille päihdekasvatusta. Tavoitteena on saada 9. luokkalaiset suunnittelemaan ehkäisevän päihdetyön tunti 7. luokkalaisille aikuisten tuen avulla. Suunnitteluun ja valmisteluun käytetään 9. luokkalaisten Terveystiedon tunteja. Tukena oppilaille ovat terveystiedon opettaja, opo</w:t>
      </w:r>
      <w:r w:rsidR="00DC01F7">
        <w:rPr>
          <w:color w:val="auto"/>
        </w:rPr>
        <w:t xml:space="preserve">, </w:t>
      </w:r>
      <w:r w:rsidRPr="00736A5D">
        <w:rPr>
          <w:color w:val="auto"/>
        </w:rPr>
        <w:t>nuorisovastaava</w:t>
      </w:r>
      <w:r w:rsidR="00DC01F7">
        <w:rPr>
          <w:color w:val="auto"/>
        </w:rPr>
        <w:t xml:space="preserve"> ja 4H-yhdistyksen toiminnanohjaaja</w:t>
      </w:r>
      <w:r w:rsidRPr="00736A5D">
        <w:rPr>
          <w:color w:val="auto"/>
        </w:rPr>
        <w:t xml:space="preserve">. </w:t>
      </w:r>
    </w:p>
    <w:p w14:paraId="2A0976E6" w14:textId="48231FE2" w:rsidR="00584C97" w:rsidRPr="00736A5D" w:rsidRDefault="00584C97" w:rsidP="009D7A87">
      <w:pPr>
        <w:pStyle w:val="Default"/>
        <w:rPr>
          <w:color w:val="auto"/>
        </w:rPr>
      </w:pPr>
    </w:p>
    <w:p w14:paraId="62F2C6FD" w14:textId="0D86CED7" w:rsidR="00584C97" w:rsidRPr="007D723B" w:rsidRDefault="000C7B98" w:rsidP="00584C97">
      <w:pPr>
        <w:pStyle w:val="Default"/>
        <w:rPr>
          <w:b/>
          <w:bCs/>
        </w:rPr>
      </w:pPr>
      <w:r w:rsidRPr="007D723B">
        <w:rPr>
          <w:b/>
          <w:bCs/>
        </w:rPr>
        <w:t>10.</w:t>
      </w:r>
      <w:r w:rsidR="00D52C4A">
        <w:rPr>
          <w:b/>
          <w:bCs/>
        </w:rPr>
        <w:t>3</w:t>
      </w:r>
      <w:r w:rsidRPr="007D723B">
        <w:rPr>
          <w:b/>
          <w:bCs/>
        </w:rPr>
        <w:t>.</w:t>
      </w:r>
      <w:r w:rsidR="004B3B14">
        <w:rPr>
          <w:b/>
          <w:bCs/>
        </w:rPr>
        <w:t>7</w:t>
      </w:r>
      <w:r w:rsidRPr="007D723B">
        <w:rPr>
          <w:b/>
          <w:bCs/>
        </w:rPr>
        <w:t xml:space="preserve">. Päihteidenkäytön tunnistaminen </w:t>
      </w:r>
    </w:p>
    <w:p w14:paraId="16C8B859" w14:textId="4793D027" w:rsidR="00584C97" w:rsidRPr="007D723B" w:rsidRDefault="00584C97" w:rsidP="00584C97">
      <w:pPr>
        <w:pStyle w:val="Default"/>
      </w:pPr>
      <w:r w:rsidRPr="007D723B">
        <w:t>Päihteiden käytön yleisimmät merkit ovat muun muassa nuoren käyttäytyminen, jossa mielialat vaihtelevat, katsekontaktin välttäminen, aggressiot. Toisena voi ulkoinen olemus muuttua, jotka näkyvät kaveripiirin nopeassa muuttumisessa, vaatetuksessa kannabisaiheiset vaatteet sekä merkit, että korut. Silmät voivat olla verestävät ja har</w:t>
      </w:r>
      <w:r w:rsidRPr="007D723B">
        <w:rPr>
          <w:color w:val="auto"/>
        </w:rPr>
        <w:t>hailevat ja pupillit laajentuneet, kaveripiirin nopea vaihtuminen ja harrastuksien poisjääminen. Erilaisten päihteidenkäyttövälineiden löytäminen nuorten vapaa-ajan vietto</w:t>
      </w:r>
      <w:r w:rsidRPr="007D723B">
        <w:t xml:space="preserve">paikoilta, kuten ruiskut, tyhjät kaljapullot, piiput, viinapullot, lusikat, veitset. Koulun-käynti rakoilee, heikentynyt koulumenestys ja kiinnostus koulunkäyntiin, lisääntyneet poissaolot, käytöshäiriöt. Merkkeinä voivat olla myös epäluotettavuuden lisääntyminen, rahan tarpeen kasvaminen, </w:t>
      </w:r>
      <w:proofErr w:type="gramStart"/>
      <w:r w:rsidRPr="007D723B">
        <w:t>tavarat</w:t>
      </w:r>
      <w:proofErr w:type="gramEnd"/>
      <w:r w:rsidRPr="007D723B">
        <w:t xml:space="preserve"> joiden alkuperä on hämärä, näpistykset, rikokset, väkivallan jäljet, myönteinen asenne päihteisiin sekä elämänarvojen vääristyminen.</w:t>
      </w:r>
    </w:p>
    <w:p w14:paraId="2D54D90B" w14:textId="77777777" w:rsidR="00584C97" w:rsidRPr="007D723B" w:rsidRDefault="00584C97" w:rsidP="00584C97">
      <w:pPr>
        <w:pStyle w:val="Default"/>
      </w:pPr>
    </w:p>
    <w:p w14:paraId="2B174301" w14:textId="15782D25" w:rsidR="00584C97" w:rsidRPr="007D723B" w:rsidRDefault="00584C97" w:rsidP="00584C97">
      <w:pPr>
        <w:pStyle w:val="Default"/>
      </w:pPr>
      <w:r w:rsidRPr="007D723B">
        <w:t xml:space="preserve">Yleinen mielikuva huumeita käyttävästä ihmisestä on kuitenkin muuttumassa. Nykypäivänä lähes kuka tahansa voi tietyssä määrin käyttää huumausaineita ilman, että </w:t>
      </w:r>
      <w:r w:rsidRPr="007D723B">
        <w:lastRenderedPageBreak/>
        <w:t xml:space="preserve">pystyisimme käyttöä havaitsemaan tai tunnistamaan. Kun esimerkiksi jotakin läheistä epäillään huumeiden käyttäjäksi, aiheuttaa se usein epäilijöissä ahdistuneisuutta ja sekoittaa heidän välisiä ihmissuhteita epäiltyyn. </w:t>
      </w:r>
      <w:proofErr w:type="gramStart"/>
      <w:r w:rsidRPr="007D723B">
        <w:t>Ne</w:t>
      </w:r>
      <w:proofErr w:type="gramEnd"/>
      <w:r w:rsidRPr="007D723B">
        <w:t xml:space="preserve"> jotka epäilevät tai tekevät havaintoja käytön epäilystä, heille on tarjolla monenlaista tietoa ja tukea vaikeassa tilanteessa sekä miten siinä voi toimia omaksi ja epäillyn käyttäjän parhaaksi. </w:t>
      </w:r>
    </w:p>
    <w:p w14:paraId="36724632" w14:textId="77777777" w:rsidR="00584C97" w:rsidRPr="007D723B" w:rsidRDefault="00584C97" w:rsidP="00584C97">
      <w:pPr>
        <w:pStyle w:val="Default"/>
      </w:pPr>
    </w:p>
    <w:p w14:paraId="58FBB4EB" w14:textId="77777777" w:rsidR="00584C97" w:rsidRPr="007D723B" w:rsidRDefault="00584C97" w:rsidP="00584C97">
      <w:pPr>
        <w:pStyle w:val="Default"/>
      </w:pPr>
      <w:r w:rsidRPr="007D723B">
        <w:t xml:space="preserve">Suurin osa huumausaineita kokeilevista on tavallisia nuoria, jotka tutustuvat aineisiin kavereiden avulla ja kokeilevat ensimmäisen kerran niitä kaveripiirissä tai muuten tutussa seurassa. Toisille nuorille huumeiden käyttö jää kokeiluksi ja osalle huumausaineisiin syntyy vakava riippuvuus. Näin ollen on vanhempien ja muiden aikuisten tärkeää puuttua nuoren huumeiden käyttöön heti kun epäily tai huoli herää mahdollisesta käytöstä. </w:t>
      </w:r>
    </w:p>
    <w:p w14:paraId="4B588385" w14:textId="77777777" w:rsidR="00584C97" w:rsidRPr="007D723B" w:rsidRDefault="00584C97" w:rsidP="00584C97">
      <w:pPr>
        <w:pStyle w:val="Default"/>
      </w:pPr>
      <w:r w:rsidRPr="007D723B">
        <w:t>Nuorten asenteet huumeita, etenkin kannabista kohtaan ovat muuttuneet entistä myönteisemmiksi. Ikävä kyllä samaan aikaan vanhempien ja kasvattajien huoli nuorten huumeiden käytöstä on vähentynyt huolestuttavalla tavalla.</w:t>
      </w:r>
    </w:p>
    <w:p w14:paraId="497A84F3" w14:textId="77777777" w:rsidR="00584C97" w:rsidRPr="007D723B" w:rsidRDefault="00584C97" w:rsidP="00584C97">
      <w:pPr>
        <w:pStyle w:val="Default"/>
        <w:rPr>
          <w:b/>
          <w:bCs/>
        </w:rPr>
      </w:pPr>
    </w:p>
    <w:p w14:paraId="6DBFFC8A" w14:textId="77777777" w:rsidR="00584C97" w:rsidRPr="007D723B" w:rsidRDefault="00584C97" w:rsidP="00584C97">
      <w:pPr>
        <w:pStyle w:val="Default"/>
        <w:rPr>
          <w:b/>
          <w:bCs/>
        </w:rPr>
      </w:pPr>
    </w:p>
    <w:p w14:paraId="4DB2E7E0" w14:textId="7A97F611" w:rsidR="00584C97" w:rsidRPr="007D723B" w:rsidRDefault="000C7B98" w:rsidP="00584C97">
      <w:pPr>
        <w:pStyle w:val="Default"/>
      </w:pPr>
      <w:r w:rsidRPr="007D723B">
        <w:rPr>
          <w:b/>
          <w:bCs/>
        </w:rPr>
        <w:t>10.</w:t>
      </w:r>
      <w:r w:rsidR="00D52C4A">
        <w:rPr>
          <w:b/>
          <w:bCs/>
        </w:rPr>
        <w:t>3</w:t>
      </w:r>
      <w:r w:rsidRPr="007D723B">
        <w:rPr>
          <w:b/>
          <w:bCs/>
        </w:rPr>
        <w:t>.</w:t>
      </w:r>
      <w:r w:rsidR="004B3B14">
        <w:rPr>
          <w:b/>
          <w:bCs/>
        </w:rPr>
        <w:t>8</w:t>
      </w:r>
      <w:r w:rsidRPr="007D723B">
        <w:rPr>
          <w:b/>
          <w:bCs/>
        </w:rPr>
        <w:t xml:space="preserve">. Päihteiden käyttöön puuttuminen </w:t>
      </w:r>
    </w:p>
    <w:p w14:paraId="63765922" w14:textId="46492938" w:rsidR="00584C97" w:rsidRPr="007D723B" w:rsidRDefault="00584C97" w:rsidP="00584C97">
      <w:pPr>
        <w:pStyle w:val="Default"/>
      </w:pPr>
      <w:r w:rsidRPr="007D723B">
        <w:t xml:space="preserve">Kaikkien nuorten kanssa toimivien ammattilaisten tulee toimia perustyössään yhteisesti laaditun toimintamallin </w:t>
      </w:r>
      <w:proofErr w:type="gramStart"/>
      <w:r w:rsidRPr="007D723B">
        <w:t>mukaisesti</w:t>
      </w:r>
      <w:proofErr w:type="gramEnd"/>
      <w:r w:rsidRPr="007D723B">
        <w:t xml:space="preserve"> kun nuori käyttää päihteitä tai hänen epäillään käyttävän päihteitä. </w:t>
      </w:r>
      <w:r w:rsidRPr="007D723B">
        <w:rPr>
          <w:color w:val="auto"/>
        </w:rPr>
        <w:t>Ohjaajan on puututtava ensi</w:t>
      </w:r>
      <w:r w:rsidR="008A0118">
        <w:rPr>
          <w:color w:val="auto"/>
        </w:rPr>
        <w:t xml:space="preserve"> </w:t>
      </w:r>
      <w:proofErr w:type="gramStart"/>
      <w:r w:rsidRPr="007D723B">
        <w:rPr>
          <w:color w:val="auto"/>
        </w:rPr>
        <w:t>tilassa</w:t>
      </w:r>
      <w:proofErr w:type="gramEnd"/>
      <w:r w:rsidRPr="007D723B">
        <w:rPr>
          <w:color w:val="auto"/>
        </w:rPr>
        <w:t xml:space="preserve"> kun hän huomaa ensimmäiset oireet nuoren päihteiden käytöstä. Yksinkertainen kysely, keskustelu, selvittely ja neuvonta voi muuttaa oleellisesti nuoren käyttäytymistä. </w:t>
      </w:r>
      <w:r w:rsidRPr="007D723B">
        <w:t xml:space="preserve">Ohjaajan ja nuoren suhde on luottamuksellinen. Ohjaaja on avoin ja perustelee nuorelle, miksi toimii kyseisellä tavalla ja että tekee näin koska näkee sen nuoren parhaaksi. Ohjaajan tulee sanoa nuorelle selkeästi, että on nuoresta huolissaan ja tarvittaessa nuoren käytettävissä. </w:t>
      </w:r>
      <w:r w:rsidR="008A0118">
        <w:t>Kun nuoresta on tehty päihdehavainto, silloin tehdään lastensuojeluilmoitus ja otetaan yhteys huoltajiin.</w:t>
      </w:r>
    </w:p>
    <w:p w14:paraId="6A217148" w14:textId="46034954" w:rsidR="00070E53" w:rsidRPr="007D723B" w:rsidRDefault="00070E53" w:rsidP="00070E53">
      <w:pPr>
        <w:pStyle w:val="Default"/>
      </w:pPr>
      <w:r w:rsidRPr="007D723B">
        <w:t>Tutkimustulosten mukaan nuorten päivittäinen tupakointi ja sen kokeilut ovat vähe</w:t>
      </w:r>
      <w:r w:rsidR="00460371" w:rsidRPr="007D723B">
        <w:t>n</w:t>
      </w:r>
      <w:r w:rsidRPr="007D723B">
        <w:t xml:space="preserve">tyneet ja siirtyneet myöhemmälle iälle jo vuosien 1977–2011 aikana. Nuorista 16–18-vuotiaista tupakoivat lähes </w:t>
      </w:r>
      <w:proofErr w:type="gramStart"/>
      <w:r w:rsidRPr="007D723B">
        <w:t>päivittäin</w:t>
      </w:r>
      <w:proofErr w:type="gramEnd"/>
      <w:r w:rsidRPr="007D723B">
        <w:t xml:space="preserve"> joka viides (21 %). </w:t>
      </w:r>
    </w:p>
    <w:p w14:paraId="2003BE2F" w14:textId="0F05A78F" w:rsidR="00070E53" w:rsidRPr="007D723B" w:rsidRDefault="00070E53" w:rsidP="00070E53">
      <w:pPr>
        <w:pStyle w:val="Default"/>
      </w:pPr>
      <w:r w:rsidRPr="007D723B">
        <w:t>Tupakan myyntiä koskeva laki on kiristynyt, silti tutkimuksen mukaan joka kolmas päivittäin tupakoiva 14-vuotias tyttö sekä kuudes poika saa ostettua tupakat itselleen. Jatkossa on myyntilupien myöntämistä tulisi kiristää ja valvontaa tehostetaa</w:t>
      </w:r>
      <w:r w:rsidR="00460371" w:rsidRPr="007D723B">
        <w:t>n</w:t>
      </w:r>
      <w:r w:rsidRPr="007D723B">
        <w:t xml:space="preserve">. </w:t>
      </w:r>
      <w:r w:rsidR="00460371" w:rsidRPr="007D723B">
        <w:t>M</w:t>
      </w:r>
      <w:r w:rsidRPr="007D723B">
        <w:t xml:space="preserve">yyntilupia tulisi </w:t>
      </w:r>
      <w:r w:rsidR="00460371" w:rsidRPr="007D723B">
        <w:t xml:space="preserve">myös </w:t>
      </w:r>
      <w:r w:rsidRPr="007D723B">
        <w:t xml:space="preserve">mahdollisesti perua, kertovat tutkijat. Hyvä ehdotus on </w:t>
      </w:r>
      <w:proofErr w:type="gramStart"/>
      <w:r w:rsidRPr="007D723B">
        <w:t>myös</w:t>
      </w:r>
      <w:proofErr w:type="gramEnd"/>
      <w:r w:rsidRPr="007D723B">
        <w:t xml:space="preserve"> että kauppiaat, jotka kantavat vastuunsa tupakan myymisessä lapsille voisi palkita. </w:t>
      </w:r>
    </w:p>
    <w:p w14:paraId="4AA3E18C" w14:textId="77777777" w:rsidR="00070E53" w:rsidRPr="007D723B" w:rsidRDefault="00070E53" w:rsidP="00070E53">
      <w:pPr>
        <w:pStyle w:val="Default"/>
      </w:pPr>
    </w:p>
    <w:p w14:paraId="0C1094D9" w14:textId="77777777" w:rsidR="00070E53" w:rsidRPr="007D723B" w:rsidRDefault="00070E53" w:rsidP="00070E53">
      <w:pPr>
        <w:pStyle w:val="Default"/>
        <w:rPr>
          <w:b/>
          <w:bCs/>
        </w:rPr>
      </w:pPr>
      <w:r w:rsidRPr="007D723B">
        <w:t>Poikien nuuskan kokeilut ovat lisääntyneet. 18-vuotiaista 14 prosenttia ja 16-vuotiaista 12 prosenttia nuuskasi vuonna 2011. Myös tyttöjen nuuskan käyttö on lisääntynyt. Suomessa nuuskan myynti on kielletty ja sitä saa tuoda maahan vain rajoitetun määrän omaan käyttöön. Tutkijoiden mukaan nuoret saavat tuotua nuuskaa rajan yli jatkuvasti ja liian helposti, joten heidän mielestään nuuskan tuonti rajoituksia tulisi tiukentaa. (Sosiaali- ja terveysministeriö 2011)</w:t>
      </w:r>
      <w:r w:rsidRPr="007D723B">
        <w:rPr>
          <w:b/>
          <w:bCs/>
        </w:rPr>
        <w:t xml:space="preserve"> </w:t>
      </w:r>
    </w:p>
    <w:p w14:paraId="5D6E3699" w14:textId="77777777" w:rsidR="00584C97" w:rsidRPr="007D723B" w:rsidRDefault="00584C97" w:rsidP="009D7A87">
      <w:pPr>
        <w:pStyle w:val="Default"/>
        <w:rPr>
          <w:color w:val="auto"/>
        </w:rPr>
      </w:pPr>
    </w:p>
    <w:p w14:paraId="096214B1" w14:textId="77777777" w:rsidR="00070E53" w:rsidRPr="007D723B" w:rsidRDefault="00070E53" w:rsidP="00070E53">
      <w:pPr>
        <w:pStyle w:val="Default"/>
      </w:pPr>
      <w:r w:rsidRPr="007D723B">
        <w:rPr>
          <w:b/>
          <w:bCs/>
        </w:rPr>
        <w:t xml:space="preserve">Nuorten raittius on lisääntynyt </w:t>
      </w:r>
    </w:p>
    <w:p w14:paraId="12C07C35" w14:textId="501A0F1C" w:rsidR="00070E53" w:rsidRPr="007D723B" w:rsidRDefault="00070E53" w:rsidP="00070E53">
      <w:pPr>
        <w:pStyle w:val="Default"/>
      </w:pPr>
      <w:r w:rsidRPr="007D723B">
        <w:t xml:space="preserve">Koko 2000-luvulla raittiiden nuorten määrä oli suurimmillaan 12 ja 14-vuotiaiden tyttöjen ja poikien ryhmässä. Samaan aikaan raittiiden nuorten määrä suurentui ja humalajuominen vähentyi 12–16- vuotiaiden kohdalla. Tämä ilmiö on tapahtunut jo 2000-luvun alusta alkaen. Myönteinen kehityssuuntaus näyttää jatkuvan vuoden 2011 perusteella alle 18-vuotiailla. Nuorten raittiutta voidaan ajatella kansanterveyden kannalta tavoiteltavana ja sen myönteistä kehitystä tulee tukea. Terveyspoliittisesti perusteltuna asiana pitää alkoholi </w:t>
      </w:r>
      <w:r w:rsidRPr="007D723B">
        <w:lastRenderedPageBreak/>
        <w:t>veroa tarpeeksi korkealla tasolla, jota puoltavat tutkijat. (Sosiaali- ja terveysministeriö 2011)</w:t>
      </w:r>
    </w:p>
    <w:p w14:paraId="6919D9C2" w14:textId="1FC3E715" w:rsidR="006943DA" w:rsidRPr="007D723B" w:rsidRDefault="006943DA" w:rsidP="009D7A87">
      <w:pPr>
        <w:pStyle w:val="Default"/>
        <w:rPr>
          <w:b/>
          <w:bCs/>
          <w:color w:val="auto"/>
        </w:rPr>
      </w:pPr>
    </w:p>
    <w:p w14:paraId="410B9A0C" w14:textId="4990D58A" w:rsidR="004109FA" w:rsidRPr="00251F79" w:rsidRDefault="00251F79" w:rsidP="00251F79">
      <w:pPr>
        <w:pStyle w:val="Default"/>
        <w:rPr>
          <w:b/>
          <w:bCs/>
          <w:color w:val="auto"/>
          <w:sz w:val="28"/>
          <w:szCs w:val="28"/>
        </w:rPr>
      </w:pPr>
      <w:r w:rsidRPr="00251F79">
        <w:rPr>
          <w:b/>
          <w:bCs/>
          <w:color w:val="auto"/>
          <w:sz w:val="28"/>
          <w:szCs w:val="28"/>
        </w:rPr>
        <w:t>11. Aikuiset / työikäiset</w:t>
      </w:r>
    </w:p>
    <w:p w14:paraId="5F0A03B5" w14:textId="1E3D2F04" w:rsidR="00C6058C" w:rsidRPr="007D723B" w:rsidRDefault="00C6058C" w:rsidP="00C6058C">
      <w:pPr>
        <w:pStyle w:val="Default"/>
        <w:rPr>
          <w:color w:val="auto"/>
        </w:rPr>
      </w:pPr>
    </w:p>
    <w:p w14:paraId="3FCA56F9" w14:textId="6CF6F5A2" w:rsidR="0082575A" w:rsidRPr="00251F79" w:rsidRDefault="0082575A" w:rsidP="00251F79">
      <w:pPr>
        <w:pStyle w:val="Eivli"/>
        <w:rPr>
          <w:rFonts w:ascii="Arial" w:hAnsi="Arial" w:cs="Arial"/>
          <w:sz w:val="24"/>
          <w:szCs w:val="24"/>
          <w:lang w:eastAsia="fi-FI"/>
        </w:rPr>
      </w:pPr>
      <w:r w:rsidRPr="00251F79">
        <w:rPr>
          <w:rFonts w:ascii="Arial" w:hAnsi="Arial" w:cs="Arial"/>
          <w:sz w:val="24"/>
          <w:szCs w:val="24"/>
          <w:lang w:eastAsia="fi-FI"/>
        </w:rPr>
        <w:t>Mielenterveyden edistämiseen työpaikalla tarvitaan moniulotteista näkökulmaa: useita asioita pitää ottaa huomioon. Tehokkaan mielenterveyden edistämistoiminnan vakiinnuttamiseksi organisaatiossa on suositeltavaa toteuttaa sekä yksilöihin että organisaatioon kohdistuvia toimenpiteitä. </w:t>
      </w:r>
    </w:p>
    <w:p w14:paraId="593A48E0" w14:textId="77777777" w:rsidR="000548C4" w:rsidRPr="00251F79" w:rsidRDefault="000548C4" w:rsidP="00251F79">
      <w:pPr>
        <w:pStyle w:val="Eivli"/>
        <w:rPr>
          <w:rFonts w:ascii="Arial" w:hAnsi="Arial" w:cs="Arial"/>
          <w:sz w:val="24"/>
          <w:szCs w:val="24"/>
          <w:lang w:eastAsia="fi-FI"/>
        </w:rPr>
      </w:pPr>
    </w:p>
    <w:p w14:paraId="41933D7A" w14:textId="6700068A" w:rsidR="0082575A" w:rsidRPr="00251F79" w:rsidRDefault="0082575A" w:rsidP="00251F79">
      <w:pPr>
        <w:pStyle w:val="Eivli"/>
        <w:rPr>
          <w:rFonts w:ascii="Arial" w:hAnsi="Arial" w:cs="Arial"/>
          <w:sz w:val="24"/>
          <w:szCs w:val="24"/>
          <w:lang w:eastAsia="fi-FI"/>
        </w:rPr>
      </w:pPr>
      <w:r w:rsidRPr="00251F79">
        <w:rPr>
          <w:rFonts w:ascii="Arial" w:hAnsi="Arial" w:cs="Arial"/>
          <w:sz w:val="24"/>
          <w:szCs w:val="24"/>
          <w:lang w:eastAsia="fi-FI"/>
        </w:rPr>
        <w:t>Työntekijöiden psyykkiseen hyvinvointiin ja työpaikan psykososiaaliseen ilmapiiriin vaikuttavat muun muassa:</w:t>
      </w:r>
      <w:r w:rsidR="00D11193">
        <w:rPr>
          <w:rFonts w:ascii="Arial" w:hAnsi="Arial" w:cs="Arial"/>
          <w:sz w:val="24"/>
          <w:szCs w:val="24"/>
          <w:lang w:eastAsia="fi-FI"/>
        </w:rPr>
        <w:t xml:space="preserve"> </w:t>
      </w:r>
      <w:r w:rsidRPr="00251F79">
        <w:rPr>
          <w:rFonts w:ascii="Arial" w:hAnsi="Arial" w:cs="Arial"/>
          <w:sz w:val="24"/>
          <w:szCs w:val="24"/>
          <w:lang w:eastAsia="fi-FI"/>
        </w:rPr>
        <w:t>työympäristö</w:t>
      </w:r>
      <w:r w:rsidR="00D11193">
        <w:rPr>
          <w:rFonts w:ascii="Arial" w:hAnsi="Arial" w:cs="Arial"/>
          <w:sz w:val="24"/>
          <w:szCs w:val="24"/>
          <w:lang w:eastAsia="fi-FI"/>
        </w:rPr>
        <w:t xml:space="preserve">, </w:t>
      </w:r>
      <w:r w:rsidRPr="00251F79">
        <w:rPr>
          <w:rFonts w:ascii="Arial" w:hAnsi="Arial" w:cs="Arial"/>
          <w:sz w:val="24"/>
          <w:szCs w:val="24"/>
          <w:lang w:eastAsia="fi-FI"/>
        </w:rPr>
        <w:t>yrityskulttuuri</w:t>
      </w:r>
      <w:r w:rsidR="00D11193">
        <w:rPr>
          <w:rFonts w:ascii="Arial" w:hAnsi="Arial" w:cs="Arial"/>
          <w:sz w:val="24"/>
          <w:szCs w:val="24"/>
          <w:lang w:eastAsia="fi-FI"/>
        </w:rPr>
        <w:t>, johtamistapa ja työyhteisön to</w:t>
      </w:r>
      <w:r w:rsidR="000F718A">
        <w:rPr>
          <w:rFonts w:ascii="Arial" w:hAnsi="Arial" w:cs="Arial"/>
          <w:sz w:val="24"/>
          <w:szCs w:val="24"/>
          <w:lang w:eastAsia="fi-FI"/>
        </w:rPr>
        <w:t>i</w:t>
      </w:r>
      <w:r w:rsidR="00D11193">
        <w:rPr>
          <w:rFonts w:ascii="Arial" w:hAnsi="Arial" w:cs="Arial"/>
          <w:sz w:val="24"/>
          <w:szCs w:val="24"/>
          <w:lang w:eastAsia="fi-FI"/>
        </w:rPr>
        <w:t>mivuus.</w:t>
      </w:r>
    </w:p>
    <w:p w14:paraId="44BCD38B" w14:textId="3504680A" w:rsidR="00D11193" w:rsidRDefault="00D11193" w:rsidP="00251F79">
      <w:pPr>
        <w:pStyle w:val="Eivli"/>
        <w:rPr>
          <w:rFonts w:ascii="Arial" w:hAnsi="Arial" w:cs="Arial"/>
          <w:sz w:val="24"/>
          <w:szCs w:val="24"/>
          <w:lang w:eastAsia="fi-FI"/>
        </w:rPr>
      </w:pPr>
    </w:p>
    <w:p w14:paraId="051826DF" w14:textId="3F8F2B63" w:rsidR="00D11193" w:rsidRPr="00D11193" w:rsidRDefault="00D11193" w:rsidP="00251F79">
      <w:pPr>
        <w:pStyle w:val="Eivli"/>
        <w:rPr>
          <w:rFonts w:ascii="Arial" w:hAnsi="Arial" w:cs="Arial"/>
          <w:b/>
          <w:bCs/>
          <w:sz w:val="24"/>
          <w:szCs w:val="24"/>
          <w:lang w:eastAsia="fi-FI"/>
        </w:rPr>
      </w:pPr>
      <w:proofErr w:type="gramStart"/>
      <w:r w:rsidRPr="00D11193">
        <w:rPr>
          <w:rFonts w:ascii="Arial" w:hAnsi="Arial" w:cs="Arial"/>
          <w:b/>
          <w:bCs/>
          <w:sz w:val="24"/>
          <w:szCs w:val="24"/>
          <w:lang w:eastAsia="fi-FI"/>
        </w:rPr>
        <w:t>11.1.  Tavoitteet</w:t>
      </w:r>
      <w:proofErr w:type="gramEnd"/>
    </w:p>
    <w:p w14:paraId="33BAFA36" w14:textId="77777777" w:rsidR="00A90F0B" w:rsidRDefault="00A90F0B" w:rsidP="00A90F0B">
      <w:pPr>
        <w:pStyle w:val="Default"/>
      </w:pPr>
      <w:r w:rsidRPr="00D04DE3">
        <w:t>-</w:t>
      </w:r>
      <w:r>
        <w:t xml:space="preserve"> Tiedottaminen (nuoret, huoltajat, nuoret aikuiset)</w:t>
      </w:r>
    </w:p>
    <w:p w14:paraId="271DBAEB" w14:textId="77777777" w:rsidR="00A90F0B" w:rsidRDefault="00A90F0B" w:rsidP="00A90F0B">
      <w:pPr>
        <w:pStyle w:val="Default"/>
      </w:pPr>
      <w:r>
        <w:t>- Väkivallan tunnistamisen, puheeksi ottamisen ja palveluohjauksen toimintamallit</w:t>
      </w:r>
    </w:p>
    <w:p w14:paraId="3A988B6C" w14:textId="77777777" w:rsidR="00A90F0B" w:rsidRDefault="00A90F0B" w:rsidP="00A90F0B">
      <w:pPr>
        <w:pStyle w:val="Default"/>
      </w:pPr>
      <w:r>
        <w:t xml:space="preserve">- Päihde- ja mielenterveysongelmien tunnistaminen ja niihin puuttuminen varhaisessa   </w:t>
      </w:r>
    </w:p>
    <w:p w14:paraId="0929795B" w14:textId="77777777" w:rsidR="00A90F0B" w:rsidRDefault="00A90F0B" w:rsidP="00A90F0B">
      <w:pPr>
        <w:pStyle w:val="Default"/>
      </w:pPr>
      <w:r>
        <w:t xml:space="preserve">  vaiheessa.</w:t>
      </w:r>
      <w:r w:rsidRPr="007859BA">
        <w:t xml:space="preserve"> </w:t>
      </w:r>
    </w:p>
    <w:p w14:paraId="12D126A2" w14:textId="776B1AD8" w:rsidR="00E77758" w:rsidRDefault="00A90F0B" w:rsidP="000F718A">
      <w:pPr>
        <w:pStyle w:val="Eivli"/>
        <w:rPr>
          <w:rFonts w:ascii="Arial" w:hAnsi="Arial" w:cs="Arial"/>
          <w:sz w:val="24"/>
          <w:szCs w:val="24"/>
          <w:lang w:eastAsia="fi-FI"/>
        </w:rPr>
      </w:pPr>
      <w:r w:rsidRPr="00A90F0B">
        <w:rPr>
          <w:rFonts w:ascii="Arial" w:hAnsi="Arial" w:cs="Arial"/>
          <w:sz w:val="24"/>
          <w:szCs w:val="24"/>
          <w:lang w:eastAsia="fi-FI"/>
        </w:rPr>
        <w:t>-</w:t>
      </w:r>
      <w:r>
        <w:rPr>
          <w:rFonts w:ascii="Arial" w:hAnsi="Arial" w:cs="Arial"/>
          <w:sz w:val="24"/>
          <w:szCs w:val="24"/>
          <w:lang w:eastAsia="fi-FI"/>
        </w:rPr>
        <w:t xml:space="preserve"> </w:t>
      </w:r>
      <w:r w:rsidR="00E77758">
        <w:rPr>
          <w:rFonts w:ascii="Arial" w:hAnsi="Arial" w:cs="Arial"/>
          <w:sz w:val="24"/>
          <w:szCs w:val="24"/>
          <w:lang w:eastAsia="fi-FI"/>
        </w:rPr>
        <w:t xml:space="preserve">Selkeä palvelupolku helpottamaan hoitoon ohjausta. </w:t>
      </w:r>
    </w:p>
    <w:p w14:paraId="3C9B6646" w14:textId="77777777" w:rsidR="00A90F0B" w:rsidRDefault="00A90F0B" w:rsidP="000F718A">
      <w:pPr>
        <w:pStyle w:val="Eivli"/>
        <w:rPr>
          <w:rFonts w:ascii="Arial" w:hAnsi="Arial" w:cs="Arial"/>
          <w:sz w:val="24"/>
          <w:szCs w:val="24"/>
          <w:lang w:eastAsia="fi-FI"/>
        </w:rPr>
      </w:pPr>
      <w:r>
        <w:rPr>
          <w:rFonts w:ascii="Arial" w:hAnsi="Arial" w:cs="Arial"/>
          <w:sz w:val="24"/>
          <w:szCs w:val="24"/>
          <w:lang w:eastAsia="fi-FI"/>
        </w:rPr>
        <w:t xml:space="preserve">- </w:t>
      </w:r>
      <w:r w:rsidR="000F718A" w:rsidRPr="000F718A">
        <w:rPr>
          <w:rFonts w:ascii="Arial" w:hAnsi="Arial" w:cs="Arial"/>
          <w:sz w:val="24"/>
          <w:szCs w:val="24"/>
          <w:lang w:eastAsia="fi-FI"/>
        </w:rPr>
        <w:t xml:space="preserve">Työnantaja on velvollinen huolehtimaan työntekijöiden terveydestä töissä. Työpaikkaan </w:t>
      </w:r>
      <w:r>
        <w:rPr>
          <w:rFonts w:ascii="Arial" w:hAnsi="Arial" w:cs="Arial"/>
          <w:sz w:val="24"/>
          <w:szCs w:val="24"/>
          <w:lang w:eastAsia="fi-FI"/>
        </w:rPr>
        <w:t xml:space="preserve"> </w:t>
      </w:r>
    </w:p>
    <w:p w14:paraId="74B9C4D7" w14:textId="77777777" w:rsidR="00A90F0B" w:rsidRDefault="00A90F0B" w:rsidP="000F718A">
      <w:pPr>
        <w:pStyle w:val="Eivli"/>
        <w:rPr>
          <w:rFonts w:ascii="Arial" w:hAnsi="Arial" w:cs="Arial"/>
          <w:sz w:val="24"/>
          <w:szCs w:val="24"/>
          <w:lang w:eastAsia="fi-FI"/>
        </w:rPr>
      </w:pPr>
      <w:r>
        <w:rPr>
          <w:rFonts w:ascii="Arial" w:hAnsi="Arial" w:cs="Arial"/>
          <w:sz w:val="24"/>
          <w:szCs w:val="24"/>
          <w:lang w:eastAsia="fi-FI"/>
        </w:rPr>
        <w:t xml:space="preserve">  </w:t>
      </w:r>
      <w:r w:rsidR="000F718A" w:rsidRPr="000F718A">
        <w:rPr>
          <w:rFonts w:ascii="Arial" w:hAnsi="Arial" w:cs="Arial"/>
          <w:sz w:val="24"/>
          <w:szCs w:val="24"/>
          <w:lang w:eastAsia="fi-FI"/>
        </w:rPr>
        <w:t xml:space="preserve">liittyvä stressi on yleinen terveysongelma, ja siksi stressiä on tärkeää ehkäistä ja hoitaa </w:t>
      </w:r>
    </w:p>
    <w:p w14:paraId="0E6F2858" w14:textId="77777777" w:rsidR="00A90F0B" w:rsidRDefault="00A90F0B" w:rsidP="000F718A">
      <w:pPr>
        <w:pStyle w:val="Eivli"/>
        <w:rPr>
          <w:rFonts w:ascii="Arial" w:hAnsi="Arial" w:cs="Arial"/>
          <w:sz w:val="24"/>
          <w:szCs w:val="24"/>
          <w:lang w:eastAsia="fi-FI"/>
        </w:rPr>
      </w:pPr>
      <w:r>
        <w:rPr>
          <w:rFonts w:ascii="Arial" w:hAnsi="Arial" w:cs="Arial"/>
          <w:sz w:val="24"/>
          <w:szCs w:val="24"/>
          <w:lang w:eastAsia="fi-FI"/>
        </w:rPr>
        <w:t xml:space="preserve">  </w:t>
      </w:r>
      <w:r w:rsidR="000F718A" w:rsidRPr="000F718A">
        <w:rPr>
          <w:rFonts w:ascii="Arial" w:hAnsi="Arial" w:cs="Arial"/>
          <w:sz w:val="24"/>
          <w:szCs w:val="24"/>
          <w:lang w:eastAsia="fi-FI"/>
        </w:rPr>
        <w:t xml:space="preserve">edistettäessä työpaikan mielenterveyttä ja hyvinvointia. Johtajien ja esimiesten on </w:t>
      </w:r>
    </w:p>
    <w:p w14:paraId="4F805244" w14:textId="77777777" w:rsidR="00A90F0B" w:rsidRDefault="00A90F0B" w:rsidP="000F718A">
      <w:pPr>
        <w:pStyle w:val="Eivli"/>
        <w:rPr>
          <w:rFonts w:ascii="Arial" w:hAnsi="Arial" w:cs="Arial"/>
          <w:sz w:val="24"/>
          <w:szCs w:val="24"/>
          <w:lang w:eastAsia="fi-FI"/>
        </w:rPr>
      </w:pPr>
      <w:r>
        <w:rPr>
          <w:rFonts w:ascii="Arial" w:hAnsi="Arial" w:cs="Arial"/>
          <w:sz w:val="24"/>
          <w:szCs w:val="24"/>
          <w:lang w:eastAsia="fi-FI"/>
        </w:rPr>
        <w:t xml:space="preserve">  </w:t>
      </w:r>
      <w:r w:rsidR="000F718A" w:rsidRPr="000F718A">
        <w:rPr>
          <w:rFonts w:ascii="Arial" w:hAnsi="Arial" w:cs="Arial"/>
          <w:sz w:val="24"/>
          <w:szCs w:val="24"/>
          <w:lang w:eastAsia="fi-FI"/>
        </w:rPr>
        <w:t xml:space="preserve">olennaista ymmärtää stressiä ja sen syntymistä, kun halutaan edistää psyykkistä </w:t>
      </w:r>
    </w:p>
    <w:p w14:paraId="2875D776" w14:textId="77777777" w:rsidR="00A90F0B" w:rsidRDefault="00A90F0B" w:rsidP="000F718A">
      <w:pPr>
        <w:pStyle w:val="Eivli"/>
        <w:rPr>
          <w:rFonts w:ascii="Arial" w:hAnsi="Arial" w:cs="Arial"/>
          <w:sz w:val="24"/>
          <w:szCs w:val="24"/>
          <w:lang w:eastAsia="fi-FI"/>
        </w:rPr>
      </w:pPr>
      <w:r>
        <w:rPr>
          <w:rFonts w:ascii="Arial" w:hAnsi="Arial" w:cs="Arial"/>
          <w:sz w:val="24"/>
          <w:szCs w:val="24"/>
          <w:lang w:eastAsia="fi-FI"/>
        </w:rPr>
        <w:t xml:space="preserve">  </w:t>
      </w:r>
      <w:r w:rsidR="000F718A" w:rsidRPr="000F718A">
        <w:rPr>
          <w:rFonts w:ascii="Arial" w:hAnsi="Arial" w:cs="Arial"/>
          <w:sz w:val="24"/>
          <w:szCs w:val="24"/>
          <w:lang w:eastAsia="fi-FI"/>
        </w:rPr>
        <w:t xml:space="preserve">hyvinvointia. Työn kuormitustekijät ja työperäinen stressi kuuluvat myös työterveyshuolto- </w:t>
      </w:r>
    </w:p>
    <w:p w14:paraId="78785C55" w14:textId="77777777" w:rsidR="00A90F0B" w:rsidRDefault="00A90F0B" w:rsidP="000F718A">
      <w:pPr>
        <w:pStyle w:val="Eivli"/>
        <w:rPr>
          <w:rFonts w:ascii="Arial" w:hAnsi="Arial" w:cs="Arial"/>
          <w:sz w:val="24"/>
          <w:szCs w:val="24"/>
          <w:lang w:eastAsia="fi-FI"/>
        </w:rPr>
      </w:pPr>
      <w:r>
        <w:rPr>
          <w:rFonts w:ascii="Arial" w:hAnsi="Arial" w:cs="Arial"/>
          <w:sz w:val="24"/>
          <w:szCs w:val="24"/>
          <w:lang w:eastAsia="fi-FI"/>
        </w:rPr>
        <w:t xml:space="preserve">  </w:t>
      </w:r>
      <w:r w:rsidR="000F718A" w:rsidRPr="000F718A">
        <w:rPr>
          <w:rFonts w:ascii="Arial" w:hAnsi="Arial" w:cs="Arial"/>
          <w:sz w:val="24"/>
          <w:szCs w:val="24"/>
          <w:lang w:eastAsia="fi-FI"/>
        </w:rPr>
        <w:t xml:space="preserve">ja työturvallisuuslainsäädännön piiriin, joiden tarkoituksena on tukea terveyden ja </w:t>
      </w:r>
    </w:p>
    <w:p w14:paraId="3B05C269" w14:textId="589F61EF" w:rsidR="000F718A" w:rsidRDefault="00A90F0B" w:rsidP="000F718A">
      <w:pPr>
        <w:pStyle w:val="Eivli"/>
        <w:rPr>
          <w:rFonts w:ascii="Arial" w:hAnsi="Arial" w:cs="Arial"/>
          <w:sz w:val="24"/>
          <w:szCs w:val="24"/>
          <w:lang w:eastAsia="fi-FI"/>
        </w:rPr>
      </w:pPr>
      <w:r>
        <w:rPr>
          <w:rFonts w:ascii="Arial" w:hAnsi="Arial" w:cs="Arial"/>
          <w:sz w:val="24"/>
          <w:szCs w:val="24"/>
          <w:lang w:eastAsia="fi-FI"/>
        </w:rPr>
        <w:t xml:space="preserve">  </w:t>
      </w:r>
      <w:r w:rsidR="000F718A" w:rsidRPr="000F718A">
        <w:rPr>
          <w:rFonts w:ascii="Arial" w:hAnsi="Arial" w:cs="Arial"/>
          <w:sz w:val="24"/>
          <w:szCs w:val="24"/>
          <w:lang w:eastAsia="fi-FI"/>
        </w:rPr>
        <w:t>työkyvyn säilyttämistä ja parantaa työelämän laatua sekä edistää työturvallisuutta.</w:t>
      </w:r>
    </w:p>
    <w:p w14:paraId="3A6EBD4C" w14:textId="4560F25D" w:rsidR="00D52C4A" w:rsidRDefault="00D52C4A" w:rsidP="000F718A">
      <w:pPr>
        <w:pStyle w:val="Eivli"/>
        <w:rPr>
          <w:rFonts w:ascii="Arial" w:hAnsi="Arial" w:cs="Arial"/>
          <w:sz w:val="24"/>
          <w:szCs w:val="24"/>
          <w:lang w:eastAsia="fi-FI"/>
        </w:rPr>
      </w:pPr>
    </w:p>
    <w:p w14:paraId="333EA6E3" w14:textId="4CAD5522" w:rsidR="00D52C4A" w:rsidRPr="00D52C4A" w:rsidRDefault="00D52C4A" w:rsidP="000F718A">
      <w:pPr>
        <w:pStyle w:val="Eivli"/>
        <w:rPr>
          <w:rFonts w:ascii="Arial" w:hAnsi="Arial" w:cs="Arial"/>
          <w:b/>
          <w:bCs/>
          <w:sz w:val="24"/>
          <w:szCs w:val="24"/>
          <w:lang w:eastAsia="fi-FI"/>
        </w:rPr>
      </w:pPr>
      <w:r w:rsidRPr="00D52C4A">
        <w:rPr>
          <w:rFonts w:ascii="Arial" w:hAnsi="Arial" w:cs="Arial"/>
          <w:b/>
          <w:bCs/>
          <w:sz w:val="24"/>
          <w:szCs w:val="24"/>
          <w:lang w:eastAsia="fi-FI"/>
        </w:rPr>
        <w:t>11.2. Seurantamittarit</w:t>
      </w:r>
    </w:p>
    <w:p w14:paraId="6E32A35A" w14:textId="6D32CA68" w:rsidR="004A7030" w:rsidRDefault="004A7030" w:rsidP="00251F79">
      <w:pPr>
        <w:pStyle w:val="Eivli"/>
        <w:rPr>
          <w:rFonts w:ascii="Arial" w:hAnsi="Arial" w:cs="Arial"/>
          <w:sz w:val="24"/>
          <w:szCs w:val="24"/>
          <w:lang w:eastAsia="fi-FI"/>
        </w:rPr>
      </w:pPr>
      <w:r>
        <w:rPr>
          <w:rFonts w:ascii="Arial" w:hAnsi="Arial" w:cs="Arial"/>
          <w:sz w:val="24"/>
          <w:szCs w:val="24"/>
          <w:lang w:eastAsia="fi-FI"/>
        </w:rPr>
        <w:t>Työhöntulotarkastus</w:t>
      </w:r>
    </w:p>
    <w:p w14:paraId="553D4601" w14:textId="27FB492A" w:rsidR="00A90F0B" w:rsidRDefault="00A90F0B" w:rsidP="00251F79">
      <w:pPr>
        <w:pStyle w:val="Eivli"/>
        <w:rPr>
          <w:rFonts w:ascii="Arial" w:hAnsi="Arial" w:cs="Arial"/>
          <w:sz w:val="24"/>
          <w:szCs w:val="24"/>
          <w:lang w:eastAsia="fi-FI"/>
        </w:rPr>
      </w:pPr>
      <w:r>
        <w:rPr>
          <w:rFonts w:ascii="Arial" w:hAnsi="Arial" w:cs="Arial"/>
          <w:sz w:val="24"/>
          <w:szCs w:val="24"/>
          <w:lang w:eastAsia="fi-FI"/>
        </w:rPr>
        <w:t>Työterveystarkastus</w:t>
      </w:r>
    </w:p>
    <w:p w14:paraId="4C300797" w14:textId="40389AF1" w:rsidR="00A90F0B" w:rsidRDefault="00A90F0B" w:rsidP="00251F79">
      <w:pPr>
        <w:pStyle w:val="Eivli"/>
        <w:rPr>
          <w:rFonts w:ascii="Arial" w:hAnsi="Arial" w:cs="Arial"/>
          <w:sz w:val="24"/>
          <w:szCs w:val="24"/>
          <w:lang w:eastAsia="fi-FI"/>
        </w:rPr>
      </w:pPr>
      <w:r>
        <w:rPr>
          <w:rFonts w:ascii="Arial" w:hAnsi="Arial" w:cs="Arial"/>
          <w:sz w:val="24"/>
          <w:szCs w:val="24"/>
          <w:lang w:eastAsia="fi-FI"/>
        </w:rPr>
        <w:t>Työttömien terveystarkastus</w:t>
      </w:r>
    </w:p>
    <w:p w14:paraId="72804343" w14:textId="757CF12D" w:rsidR="00D11193" w:rsidRDefault="003C6C30" w:rsidP="00251F79">
      <w:pPr>
        <w:pStyle w:val="Eivli"/>
        <w:rPr>
          <w:rFonts w:ascii="Arial" w:hAnsi="Arial" w:cs="Arial"/>
          <w:sz w:val="24"/>
          <w:szCs w:val="24"/>
          <w:lang w:eastAsia="fi-FI"/>
        </w:rPr>
      </w:pPr>
      <w:proofErr w:type="spellStart"/>
      <w:r>
        <w:rPr>
          <w:rFonts w:ascii="Arial" w:hAnsi="Arial" w:cs="Arial"/>
          <w:sz w:val="24"/>
          <w:szCs w:val="24"/>
          <w:lang w:eastAsia="fi-FI"/>
        </w:rPr>
        <w:t>Marak</w:t>
      </w:r>
      <w:proofErr w:type="spellEnd"/>
      <w:r>
        <w:rPr>
          <w:rFonts w:ascii="Arial" w:hAnsi="Arial" w:cs="Arial"/>
          <w:sz w:val="24"/>
          <w:szCs w:val="24"/>
          <w:lang w:eastAsia="fi-FI"/>
        </w:rPr>
        <w:t>-riskinarviointi lomake</w:t>
      </w:r>
    </w:p>
    <w:p w14:paraId="37528509" w14:textId="3ECC1882" w:rsidR="00E77758" w:rsidRDefault="00E77758" w:rsidP="00251F79">
      <w:pPr>
        <w:pStyle w:val="Eivli"/>
        <w:rPr>
          <w:rFonts w:ascii="Arial" w:hAnsi="Arial" w:cs="Arial"/>
          <w:sz w:val="24"/>
          <w:szCs w:val="24"/>
          <w:lang w:eastAsia="fi-FI"/>
        </w:rPr>
      </w:pPr>
      <w:r>
        <w:rPr>
          <w:rFonts w:ascii="Arial" w:hAnsi="Arial" w:cs="Arial"/>
          <w:sz w:val="24"/>
          <w:szCs w:val="24"/>
          <w:lang w:eastAsia="fi-FI"/>
        </w:rPr>
        <w:t>Kehokarttalomake</w:t>
      </w:r>
    </w:p>
    <w:p w14:paraId="282BC3C2" w14:textId="77777777" w:rsidR="001263B6" w:rsidRDefault="001263B6" w:rsidP="00251F79">
      <w:pPr>
        <w:pStyle w:val="Eivli"/>
        <w:rPr>
          <w:rFonts w:ascii="Arial" w:hAnsi="Arial" w:cs="Arial"/>
          <w:sz w:val="24"/>
          <w:szCs w:val="24"/>
          <w:lang w:eastAsia="fi-FI"/>
        </w:rPr>
      </w:pPr>
    </w:p>
    <w:p w14:paraId="7216CF73" w14:textId="2F302990" w:rsidR="00D11193" w:rsidRPr="00D11193" w:rsidRDefault="00D11193" w:rsidP="00251F79">
      <w:pPr>
        <w:pStyle w:val="Eivli"/>
        <w:rPr>
          <w:rFonts w:ascii="Arial" w:hAnsi="Arial" w:cs="Arial"/>
          <w:b/>
          <w:bCs/>
          <w:sz w:val="24"/>
          <w:szCs w:val="24"/>
          <w:lang w:eastAsia="fi-FI"/>
        </w:rPr>
      </w:pPr>
      <w:proofErr w:type="gramStart"/>
      <w:r w:rsidRPr="00D11193">
        <w:rPr>
          <w:rFonts w:ascii="Arial" w:hAnsi="Arial" w:cs="Arial"/>
          <w:b/>
          <w:bCs/>
          <w:sz w:val="24"/>
          <w:szCs w:val="24"/>
          <w:lang w:eastAsia="fi-FI"/>
        </w:rPr>
        <w:t>11.</w:t>
      </w:r>
      <w:r w:rsidR="00D52C4A">
        <w:rPr>
          <w:rFonts w:ascii="Arial" w:hAnsi="Arial" w:cs="Arial"/>
          <w:b/>
          <w:bCs/>
          <w:sz w:val="24"/>
          <w:szCs w:val="24"/>
          <w:lang w:eastAsia="fi-FI"/>
        </w:rPr>
        <w:t>3</w:t>
      </w:r>
      <w:r w:rsidRPr="00D11193">
        <w:rPr>
          <w:rFonts w:ascii="Arial" w:hAnsi="Arial" w:cs="Arial"/>
          <w:b/>
          <w:bCs/>
          <w:sz w:val="24"/>
          <w:szCs w:val="24"/>
          <w:lang w:eastAsia="fi-FI"/>
        </w:rPr>
        <w:t>.  Toimenpiteet</w:t>
      </w:r>
      <w:proofErr w:type="gramEnd"/>
    </w:p>
    <w:p w14:paraId="5F7E4918" w14:textId="50F4A613" w:rsidR="00E77758" w:rsidRDefault="00E77758" w:rsidP="00251F79">
      <w:pPr>
        <w:pStyle w:val="Eivli"/>
        <w:rPr>
          <w:rFonts w:ascii="Arial" w:hAnsi="Arial" w:cs="Arial"/>
          <w:sz w:val="24"/>
          <w:szCs w:val="24"/>
          <w:lang w:eastAsia="fi-FI"/>
        </w:rPr>
      </w:pPr>
      <w:r>
        <w:rPr>
          <w:rFonts w:ascii="Arial" w:hAnsi="Arial" w:cs="Arial"/>
          <w:sz w:val="24"/>
          <w:szCs w:val="24"/>
          <w:lang w:eastAsia="fi-FI"/>
        </w:rPr>
        <w:t xml:space="preserve">Luodaan palvelupolku </w:t>
      </w:r>
      <w:r w:rsidR="00807023">
        <w:rPr>
          <w:rFonts w:ascii="Arial" w:hAnsi="Arial" w:cs="Arial"/>
          <w:sz w:val="24"/>
          <w:szCs w:val="24"/>
          <w:lang w:eastAsia="fi-FI"/>
        </w:rPr>
        <w:t>– akuutti apu ja palveluun ohjaus</w:t>
      </w:r>
    </w:p>
    <w:p w14:paraId="54941186" w14:textId="77777777" w:rsidR="00807023" w:rsidRPr="00E77758" w:rsidRDefault="00807023" w:rsidP="00251F79">
      <w:pPr>
        <w:pStyle w:val="Eivli"/>
        <w:rPr>
          <w:rFonts w:ascii="Arial" w:hAnsi="Arial" w:cs="Arial"/>
          <w:sz w:val="24"/>
          <w:szCs w:val="24"/>
          <w:lang w:eastAsia="fi-FI"/>
        </w:rPr>
      </w:pPr>
    </w:p>
    <w:p w14:paraId="4537FEA3" w14:textId="262B141F" w:rsidR="00D11193" w:rsidRDefault="00355151" w:rsidP="00251F79">
      <w:pPr>
        <w:pStyle w:val="Eivli"/>
        <w:rPr>
          <w:rFonts w:ascii="Arial" w:hAnsi="Arial" w:cs="Arial"/>
          <w:b/>
          <w:bCs/>
          <w:sz w:val="24"/>
          <w:szCs w:val="24"/>
          <w:lang w:eastAsia="fi-FI"/>
        </w:rPr>
      </w:pPr>
      <w:r w:rsidRPr="00355151">
        <w:rPr>
          <w:rFonts w:ascii="Arial" w:hAnsi="Arial" w:cs="Arial"/>
          <w:b/>
          <w:bCs/>
          <w:sz w:val="24"/>
          <w:szCs w:val="24"/>
          <w:lang w:eastAsia="fi-FI"/>
        </w:rPr>
        <w:t>Työympäristö</w:t>
      </w:r>
    </w:p>
    <w:p w14:paraId="5DAFBDDB" w14:textId="08716470" w:rsidR="000728E9" w:rsidRDefault="005977E8" w:rsidP="00251F79">
      <w:pPr>
        <w:pStyle w:val="Eivli"/>
        <w:rPr>
          <w:rFonts w:ascii="Arial" w:hAnsi="Arial" w:cs="Arial"/>
          <w:sz w:val="24"/>
          <w:szCs w:val="24"/>
          <w:lang w:eastAsia="fi-FI"/>
        </w:rPr>
      </w:pPr>
      <w:r>
        <w:rPr>
          <w:rFonts w:ascii="Arial" w:hAnsi="Arial" w:cs="Arial"/>
          <w:sz w:val="24"/>
          <w:szCs w:val="24"/>
          <w:lang w:eastAsia="fi-FI"/>
        </w:rPr>
        <w:t>Fyysisen t</w:t>
      </w:r>
      <w:r w:rsidR="000728E9">
        <w:rPr>
          <w:rFonts w:ascii="Arial" w:hAnsi="Arial" w:cs="Arial"/>
          <w:sz w:val="24"/>
          <w:szCs w:val="24"/>
          <w:lang w:eastAsia="fi-FI"/>
        </w:rPr>
        <w:t>yöympäristön turvallisuudesta</w:t>
      </w:r>
      <w:r>
        <w:rPr>
          <w:rFonts w:ascii="Arial" w:hAnsi="Arial" w:cs="Arial"/>
          <w:sz w:val="24"/>
          <w:szCs w:val="24"/>
          <w:lang w:eastAsia="fi-FI"/>
        </w:rPr>
        <w:t xml:space="preserve"> huolehtiminen</w:t>
      </w:r>
      <w:r w:rsidR="000728E9">
        <w:rPr>
          <w:rFonts w:ascii="Arial" w:hAnsi="Arial" w:cs="Arial"/>
          <w:sz w:val="24"/>
          <w:szCs w:val="24"/>
          <w:lang w:eastAsia="fi-FI"/>
        </w:rPr>
        <w:t>.</w:t>
      </w:r>
    </w:p>
    <w:p w14:paraId="592F672D" w14:textId="1B0FD2A2" w:rsidR="000728E9" w:rsidRPr="000728E9" w:rsidRDefault="000728E9" w:rsidP="00251F79">
      <w:pPr>
        <w:pStyle w:val="Eivli"/>
        <w:rPr>
          <w:rFonts w:ascii="Arial" w:hAnsi="Arial" w:cs="Arial"/>
          <w:sz w:val="24"/>
          <w:szCs w:val="24"/>
          <w:lang w:eastAsia="fi-FI"/>
        </w:rPr>
      </w:pPr>
      <w:r>
        <w:rPr>
          <w:rFonts w:ascii="Arial" w:hAnsi="Arial" w:cs="Arial"/>
          <w:sz w:val="24"/>
          <w:szCs w:val="24"/>
          <w:lang w:eastAsia="fi-FI"/>
        </w:rPr>
        <w:t>Työterveyshuollon tarkastukset.</w:t>
      </w:r>
    </w:p>
    <w:p w14:paraId="6B8FA633" w14:textId="00E7F415" w:rsidR="00355151" w:rsidRPr="00355151" w:rsidRDefault="00355151" w:rsidP="00251F79">
      <w:pPr>
        <w:pStyle w:val="Eivli"/>
        <w:rPr>
          <w:rFonts w:ascii="Arial" w:hAnsi="Arial" w:cs="Arial"/>
          <w:b/>
          <w:bCs/>
          <w:sz w:val="24"/>
          <w:szCs w:val="24"/>
          <w:lang w:eastAsia="fi-FI"/>
        </w:rPr>
      </w:pPr>
    </w:p>
    <w:p w14:paraId="6F35BD23" w14:textId="011D8277" w:rsidR="000548C4" w:rsidRPr="006F3EC6" w:rsidRDefault="00D11193" w:rsidP="00251F79">
      <w:pPr>
        <w:pStyle w:val="Eivli"/>
        <w:rPr>
          <w:rFonts w:ascii="Arial" w:eastAsia="Times New Roman" w:hAnsi="Arial" w:cs="Arial"/>
          <w:b/>
          <w:bCs/>
          <w:color w:val="303030"/>
          <w:sz w:val="24"/>
          <w:szCs w:val="24"/>
          <w:lang w:eastAsia="fi-FI"/>
        </w:rPr>
      </w:pPr>
      <w:r w:rsidRPr="006F3EC6">
        <w:rPr>
          <w:rFonts w:ascii="Arial" w:hAnsi="Arial" w:cs="Arial"/>
          <w:b/>
          <w:bCs/>
          <w:sz w:val="24"/>
          <w:szCs w:val="24"/>
          <w:lang w:eastAsia="fi-FI"/>
        </w:rPr>
        <w:t>J</w:t>
      </w:r>
      <w:r w:rsidR="0082575A" w:rsidRPr="006F3EC6">
        <w:rPr>
          <w:rFonts w:ascii="Arial" w:hAnsi="Arial" w:cs="Arial"/>
          <w:b/>
          <w:bCs/>
          <w:sz w:val="24"/>
          <w:szCs w:val="24"/>
          <w:lang w:eastAsia="fi-FI"/>
        </w:rPr>
        <w:t>ohtamistapa</w:t>
      </w:r>
      <w:r w:rsidR="000548C4" w:rsidRPr="006F3EC6">
        <w:rPr>
          <w:rFonts w:ascii="Arial" w:eastAsia="Times New Roman" w:hAnsi="Arial" w:cs="Arial"/>
          <w:b/>
          <w:bCs/>
          <w:color w:val="303030"/>
          <w:sz w:val="24"/>
          <w:szCs w:val="24"/>
          <w:lang w:eastAsia="fi-FI"/>
        </w:rPr>
        <w:t xml:space="preserve"> </w:t>
      </w:r>
    </w:p>
    <w:p w14:paraId="54539DB1" w14:textId="77777777" w:rsidR="000F718A" w:rsidRDefault="000548C4" w:rsidP="000F718A">
      <w:pPr>
        <w:pStyle w:val="Eivli"/>
        <w:rPr>
          <w:rFonts w:ascii="Arial" w:hAnsi="Arial" w:cs="Arial"/>
          <w:sz w:val="24"/>
          <w:szCs w:val="24"/>
          <w:lang w:eastAsia="fi-FI"/>
        </w:rPr>
      </w:pPr>
      <w:r w:rsidRPr="00251F79">
        <w:rPr>
          <w:rFonts w:ascii="Arial" w:eastAsia="Times New Roman" w:hAnsi="Arial" w:cs="Arial"/>
          <w:color w:val="303030"/>
          <w:sz w:val="24"/>
          <w:szCs w:val="24"/>
          <w:lang w:eastAsia="fi-FI"/>
        </w:rPr>
        <w:t>Erilaiset johtamistavat vaikuttavat niin esimiehen kuin työntekijöiden mielenterveyteen. Vakiintuneita hyvän johtajuuden käytäntöjä ovat esimerkiksi säännöllisten tiimipalaverien pitäminen sekä neuvojen ja palautteen antaminen selvästi, mutta kunnioittavasti. Kiusaamiseen tai häirintään tulee puuttua ajoissa.</w:t>
      </w:r>
      <w:r w:rsidR="000F718A" w:rsidRPr="000F718A">
        <w:rPr>
          <w:rFonts w:ascii="Arial" w:hAnsi="Arial" w:cs="Arial"/>
          <w:sz w:val="24"/>
          <w:szCs w:val="24"/>
          <w:lang w:eastAsia="fi-FI"/>
        </w:rPr>
        <w:t xml:space="preserve"> </w:t>
      </w:r>
    </w:p>
    <w:p w14:paraId="63CDA025" w14:textId="77777777" w:rsidR="000F718A" w:rsidRPr="000F718A" w:rsidRDefault="000F718A" w:rsidP="000F718A">
      <w:pPr>
        <w:pStyle w:val="Eivli"/>
        <w:rPr>
          <w:rFonts w:ascii="Arial" w:hAnsi="Arial" w:cs="Arial"/>
          <w:sz w:val="24"/>
          <w:szCs w:val="24"/>
          <w:lang w:eastAsia="fi-FI"/>
        </w:rPr>
      </w:pPr>
    </w:p>
    <w:p w14:paraId="64D3A662" w14:textId="77777777" w:rsidR="000F718A" w:rsidRPr="000F718A" w:rsidRDefault="000F718A" w:rsidP="000F718A">
      <w:pPr>
        <w:pStyle w:val="Eivli"/>
        <w:rPr>
          <w:rFonts w:ascii="Arial" w:hAnsi="Arial" w:cs="Arial"/>
          <w:sz w:val="24"/>
          <w:szCs w:val="24"/>
          <w:lang w:eastAsia="fi-FI"/>
        </w:rPr>
      </w:pPr>
      <w:r w:rsidRPr="000F718A">
        <w:rPr>
          <w:rFonts w:ascii="Arial" w:hAnsi="Arial" w:cs="Arial"/>
          <w:sz w:val="24"/>
          <w:szCs w:val="24"/>
          <w:lang w:eastAsia="fi-FI"/>
        </w:rPr>
        <w:t xml:space="preserve">Työhön liittyvän stressin poistamiseksi tai vähentämiseksi on olemassa keinoja. Sen lisäksi, että työoloja ja organisaation toimintatapoja parannetaan, on tärkeää vahvistaa </w:t>
      </w:r>
      <w:r w:rsidRPr="000F718A">
        <w:rPr>
          <w:rFonts w:ascii="Arial" w:hAnsi="Arial" w:cs="Arial"/>
          <w:sz w:val="24"/>
          <w:szCs w:val="24"/>
          <w:lang w:eastAsia="fi-FI"/>
        </w:rPr>
        <w:lastRenderedPageBreak/>
        <w:t>henkilöstön sosiaalisia ja yksilöllisiä voimavaroja ja suojaavia tekijöitä.  Johtajien ja esimiesten pitää paitsi tietää stressistä, myös tarttua siihen ja vähentää ja ehkäistä sitä mahdollisuuksien mukaan. Esimiehet voivat tehdä organisatorisia parannuksia ja muuttaa johtamistapaansa, ja vahvistaa stressin tai muiden psyykkisten kuormitustekijöiden kanssa kamppailevien työntekijöiden selviytymistaitoja. </w:t>
      </w:r>
    </w:p>
    <w:p w14:paraId="26A2F710" w14:textId="77777777" w:rsidR="000F718A" w:rsidRPr="000F718A" w:rsidRDefault="000F718A" w:rsidP="000F718A">
      <w:pPr>
        <w:pStyle w:val="Eivli"/>
        <w:rPr>
          <w:rFonts w:ascii="Arial" w:hAnsi="Arial" w:cs="Arial"/>
          <w:sz w:val="24"/>
          <w:szCs w:val="24"/>
          <w:lang w:eastAsia="fi-FI"/>
        </w:rPr>
      </w:pPr>
      <w:r w:rsidRPr="000F718A">
        <w:rPr>
          <w:rFonts w:ascii="Arial" w:hAnsi="Arial" w:cs="Arial"/>
          <w:sz w:val="24"/>
          <w:szCs w:val="24"/>
          <w:lang w:eastAsia="fi-FI"/>
        </w:rPr>
        <w:t>Epätasapaino työn ja muiden velvollisuuksien, kuten perhe-elämän, sosiaalisen elämän ja vapaa-ajan tarpeiden välillä voi myös vaikuttaa työntekijöiden terveyteen. Esimiesten tulisikin tukea työntekijöitään löytämään yksilölliset tarpeet täyttävä tasapaino työn ja yksityiselämän välillä. </w:t>
      </w:r>
    </w:p>
    <w:p w14:paraId="2DBD40C4" w14:textId="54ECF09C" w:rsidR="000548C4" w:rsidRDefault="000548C4" w:rsidP="00251F79">
      <w:pPr>
        <w:pStyle w:val="Eivli"/>
        <w:ind w:left="1304"/>
        <w:rPr>
          <w:rFonts w:ascii="Arial" w:eastAsia="Times New Roman" w:hAnsi="Arial" w:cs="Arial"/>
          <w:color w:val="303030"/>
          <w:sz w:val="24"/>
          <w:szCs w:val="24"/>
          <w:lang w:eastAsia="fi-FI"/>
        </w:rPr>
      </w:pPr>
    </w:p>
    <w:p w14:paraId="0EDB4565" w14:textId="3D10B6B6" w:rsidR="0082575A" w:rsidRPr="006F3EC6" w:rsidRDefault="00D11193" w:rsidP="000F718A">
      <w:pPr>
        <w:pStyle w:val="Eivli"/>
        <w:rPr>
          <w:rFonts w:ascii="Arial" w:hAnsi="Arial" w:cs="Arial"/>
          <w:b/>
          <w:bCs/>
          <w:sz w:val="24"/>
          <w:szCs w:val="24"/>
          <w:lang w:eastAsia="fi-FI"/>
        </w:rPr>
      </w:pPr>
      <w:r w:rsidRPr="006F3EC6">
        <w:rPr>
          <w:rFonts w:ascii="Arial" w:hAnsi="Arial" w:cs="Arial"/>
          <w:b/>
          <w:bCs/>
          <w:sz w:val="24"/>
          <w:szCs w:val="24"/>
          <w:lang w:eastAsia="fi-FI"/>
        </w:rPr>
        <w:t>T</w:t>
      </w:r>
      <w:r w:rsidR="0082575A" w:rsidRPr="006F3EC6">
        <w:rPr>
          <w:rFonts w:ascii="Arial" w:hAnsi="Arial" w:cs="Arial"/>
          <w:b/>
          <w:bCs/>
          <w:sz w:val="24"/>
          <w:szCs w:val="24"/>
          <w:lang w:eastAsia="fi-FI"/>
        </w:rPr>
        <w:t>yöyhteisön toimivuus</w:t>
      </w:r>
    </w:p>
    <w:p w14:paraId="0D01F09D" w14:textId="77777777" w:rsidR="0082575A" w:rsidRPr="000F718A" w:rsidRDefault="0082575A" w:rsidP="006F3EC6">
      <w:pPr>
        <w:pStyle w:val="Eivli"/>
        <w:rPr>
          <w:rFonts w:ascii="Arial" w:hAnsi="Arial" w:cs="Arial"/>
          <w:sz w:val="24"/>
          <w:szCs w:val="24"/>
          <w:lang w:eastAsia="fi-FI"/>
        </w:rPr>
      </w:pPr>
      <w:r w:rsidRPr="000F718A">
        <w:rPr>
          <w:rFonts w:ascii="Arial" w:hAnsi="Arial" w:cs="Arial"/>
          <w:sz w:val="24"/>
          <w:szCs w:val="24"/>
          <w:lang w:eastAsia="fi-FI"/>
        </w:rPr>
        <w:t>Esimiesten ja alaisten välinen viestintä sekä työtovereiden välinen viestintä vaikuttavat työntekijöiden mielenterveyteen ja hyvinvointiin huomattavasti. Olennaista työntekijöiden positiiviselle mielenterveydelle on se, miten viestintä järjestetään, miten sitä edistetään ja miten siihen kannustetaan. Hyvällä viestinnällä on merkitystä sekä työntekijöille että työnantajalle, sillä päästään parempiin työsuorituksiin ja se auttaa myös yksilöä menestymään urallaan. </w:t>
      </w:r>
    </w:p>
    <w:p w14:paraId="142A2BBD" w14:textId="30DC9F4B" w:rsidR="00C6058C" w:rsidRPr="00834137" w:rsidRDefault="00C6058C" w:rsidP="00C6058C">
      <w:pPr>
        <w:pStyle w:val="Default"/>
        <w:rPr>
          <w:b/>
          <w:bCs/>
          <w:color w:val="auto"/>
          <w:sz w:val="28"/>
          <w:szCs w:val="28"/>
        </w:rPr>
      </w:pPr>
    </w:p>
    <w:p w14:paraId="3ED417DD" w14:textId="3FCF8002" w:rsidR="00BA74DC" w:rsidRPr="00834137" w:rsidRDefault="00834137" w:rsidP="00834137">
      <w:pPr>
        <w:pStyle w:val="Default"/>
        <w:rPr>
          <w:b/>
          <w:bCs/>
          <w:color w:val="auto"/>
          <w:sz w:val="28"/>
          <w:szCs w:val="28"/>
        </w:rPr>
      </w:pPr>
      <w:r w:rsidRPr="00834137">
        <w:rPr>
          <w:b/>
          <w:bCs/>
          <w:color w:val="auto"/>
          <w:sz w:val="28"/>
          <w:szCs w:val="28"/>
        </w:rPr>
        <w:t xml:space="preserve">12. Ikääntyvät / vanhukset </w:t>
      </w:r>
    </w:p>
    <w:p w14:paraId="1AD7CB7A" w14:textId="3A2AAA63" w:rsidR="00C6058C" w:rsidRDefault="00BA74DC" w:rsidP="00C6058C">
      <w:pPr>
        <w:pStyle w:val="Default"/>
      </w:pPr>
      <w:r w:rsidRPr="00834137">
        <w:t>Suuret elämänmuutokset kuten sairaudet, eläkkeelle jääminen, liikuntakyvyn rajoittuneisuus, työttömyys ja muut elämän kriisitilanteet voivat aiheuttaa riskin mielenterveys- ja päihdeongelmien tai peliriippuvuuden syntymiselle.</w:t>
      </w:r>
    </w:p>
    <w:p w14:paraId="11D76C90" w14:textId="106C8690" w:rsidR="001F76E6" w:rsidRDefault="001F76E6" w:rsidP="00C6058C">
      <w:pPr>
        <w:pStyle w:val="Default"/>
      </w:pPr>
    </w:p>
    <w:p w14:paraId="2E730945" w14:textId="4009AD7B" w:rsidR="001F76E6" w:rsidRPr="001F76E6" w:rsidRDefault="001F76E6" w:rsidP="00C6058C">
      <w:pPr>
        <w:pStyle w:val="Default"/>
        <w:rPr>
          <w:b/>
          <w:bCs/>
        </w:rPr>
      </w:pPr>
      <w:proofErr w:type="gramStart"/>
      <w:r w:rsidRPr="001F76E6">
        <w:rPr>
          <w:b/>
          <w:bCs/>
        </w:rPr>
        <w:t>12.1.  Tavoitteet</w:t>
      </w:r>
      <w:proofErr w:type="gramEnd"/>
    </w:p>
    <w:p w14:paraId="1274CC5F" w14:textId="77777777" w:rsidR="00A9064D" w:rsidRDefault="00A9064D" w:rsidP="00A9064D">
      <w:pPr>
        <w:autoSpaceDE w:val="0"/>
        <w:autoSpaceDN w:val="0"/>
        <w:adjustRightInd w:val="0"/>
        <w:spacing w:after="0" w:line="240" w:lineRule="auto"/>
        <w:rPr>
          <w:rFonts w:ascii="Arial" w:hAnsi="Arial" w:cs="Arial"/>
          <w:color w:val="000000"/>
          <w:sz w:val="24"/>
          <w:szCs w:val="24"/>
        </w:rPr>
      </w:pPr>
      <w:r w:rsidRPr="00973AA0">
        <w:rPr>
          <w:rFonts w:ascii="Arial" w:hAnsi="Arial" w:cs="Arial"/>
          <w:b/>
          <w:bCs/>
          <w:color w:val="000000"/>
          <w:sz w:val="24"/>
          <w:szCs w:val="24"/>
        </w:rPr>
        <w:t xml:space="preserve">- </w:t>
      </w:r>
      <w:r w:rsidRPr="00973AA0">
        <w:rPr>
          <w:rFonts w:ascii="Arial" w:hAnsi="Arial" w:cs="Arial"/>
          <w:color w:val="000000"/>
          <w:sz w:val="24"/>
          <w:szCs w:val="24"/>
        </w:rPr>
        <w:t>Päihteet</w:t>
      </w:r>
      <w:r>
        <w:rPr>
          <w:rFonts w:ascii="Arial" w:hAnsi="Arial" w:cs="Arial"/>
          <w:color w:val="000000"/>
          <w:sz w:val="24"/>
          <w:szCs w:val="24"/>
        </w:rPr>
        <w:t xml:space="preserve">, </w:t>
      </w:r>
      <w:r w:rsidRPr="00973AA0">
        <w:rPr>
          <w:rFonts w:ascii="Arial" w:hAnsi="Arial" w:cs="Arial"/>
          <w:color w:val="000000"/>
          <w:sz w:val="24"/>
          <w:szCs w:val="24"/>
        </w:rPr>
        <w:t xml:space="preserve">rahapelaaminen </w:t>
      </w:r>
      <w:r>
        <w:rPr>
          <w:rFonts w:ascii="Arial" w:hAnsi="Arial" w:cs="Arial"/>
          <w:color w:val="000000"/>
          <w:sz w:val="24"/>
          <w:szCs w:val="24"/>
        </w:rPr>
        <w:t xml:space="preserve">ja lähisuhdeväkivalta </w:t>
      </w:r>
      <w:r w:rsidRPr="00973AA0">
        <w:rPr>
          <w:rFonts w:ascii="Arial" w:hAnsi="Arial" w:cs="Arial"/>
          <w:color w:val="000000"/>
          <w:sz w:val="24"/>
          <w:szCs w:val="24"/>
        </w:rPr>
        <w:t>otetaan puheeksi kaikissa sote-</w:t>
      </w:r>
      <w:r>
        <w:rPr>
          <w:rFonts w:ascii="Arial" w:hAnsi="Arial" w:cs="Arial"/>
          <w:color w:val="000000"/>
          <w:sz w:val="24"/>
          <w:szCs w:val="24"/>
        </w:rPr>
        <w:t xml:space="preserve"> </w:t>
      </w:r>
    </w:p>
    <w:p w14:paraId="5D6BEEA9" w14:textId="5E449769" w:rsidR="00A9064D" w:rsidRPr="00973AA0" w:rsidRDefault="00A9064D" w:rsidP="00A9064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sidRPr="00973AA0">
        <w:rPr>
          <w:rFonts w:ascii="Arial" w:hAnsi="Arial" w:cs="Arial"/>
          <w:color w:val="000000"/>
          <w:sz w:val="24"/>
          <w:szCs w:val="24"/>
        </w:rPr>
        <w:t xml:space="preserve">palveluissa rutiininomaisesti </w:t>
      </w:r>
    </w:p>
    <w:p w14:paraId="10AFAEA0" w14:textId="65B74C8E" w:rsidR="00A9064D" w:rsidRDefault="00A9064D" w:rsidP="00A9064D">
      <w:pPr>
        <w:autoSpaceDE w:val="0"/>
        <w:autoSpaceDN w:val="0"/>
        <w:adjustRightInd w:val="0"/>
        <w:spacing w:after="0" w:line="240" w:lineRule="auto"/>
        <w:rPr>
          <w:rFonts w:ascii="Arial" w:hAnsi="Arial" w:cs="Arial"/>
          <w:color w:val="000000"/>
          <w:sz w:val="24"/>
          <w:szCs w:val="24"/>
        </w:rPr>
      </w:pPr>
      <w:r w:rsidRPr="00973AA0">
        <w:rPr>
          <w:rFonts w:ascii="Arial" w:hAnsi="Arial" w:cs="Arial"/>
          <w:b/>
          <w:bCs/>
          <w:color w:val="000000"/>
          <w:sz w:val="24"/>
          <w:szCs w:val="24"/>
        </w:rPr>
        <w:t xml:space="preserve">- </w:t>
      </w:r>
      <w:r w:rsidRPr="00973AA0">
        <w:rPr>
          <w:rFonts w:ascii="Arial" w:hAnsi="Arial" w:cs="Arial"/>
          <w:color w:val="000000"/>
          <w:sz w:val="24"/>
          <w:szCs w:val="24"/>
        </w:rPr>
        <w:t xml:space="preserve">Ikäihmisten alkoholihaitat eivät kasva </w:t>
      </w:r>
    </w:p>
    <w:p w14:paraId="4400DC38" w14:textId="700D3B1D" w:rsidR="00D52C4A" w:rsidRDefault="00D52C4A" w:rsidP="00A9064D">
      <w:pPr>
        <w:autoSpaceDE w:val="0"/>
        <w:autoSpaceDN w:val="0"/>
        <w:adjustRightInd w:val="0"/>
        <w:spacing w:after="0" w:line="240" w:lineRule="auto"/>
        <w:rPr>
          <w:rFonts w:ascii="Arial" w:hAnsi="Arial" w:cs="Arial"/>
          <w:color w:val="000000"/>
          <w:sz w:val="24"/>
          <w:szCs w:val="24"/>
        </w:rPr>
      </w:pPr>
    </w:p>
    <w:p w14:paraId="46A1C185" w14:textId="153F0F27" w:rsidR="00D52C4A" w:rsidRDefault="00D52C4A" w:rsidP="00A9064D">
      <w:pPr>
        <w:autoSpaceDE w:val="0"/>
        <w:autoSpaceDN w:val="0"/>
        <w:adjustRightInd w:val="0"/>
        <w:spacing w:after="0" w:line="240" w:lineRule="auto"/>
        <w:rPr>
          <w:rFonts w:ascii="Arial" w:hAnsi="Arial" w:cs="Arial"/>
          <w:b/>
          <w:bCs/>
          <w:color w:val="000000"/>
          <w:sz w:val="24"/>
          <w:szCs w:val="24"/>
        </w:rPr>
      </w:pPr>
      <w:r w:rsidRPr="00D52C4A">
        <w:rPr>
          <w:rFonts w:ascii="Arial" w:hAnsi="Arial" w:cs="Arial"/>
          <w:b/>
          <w:bCs/>
          <w:color w:val="000000"/>
          <w:sz w:val="24"/>
          <w:szCs w:val="24"/>
        </w:rPr>
        <w:t>12.3. Seurantamittarit</w:t>
      </w:r>
    </w:p>
    <w:p w14:paraId="74149E94" w14:textId="3744F616" w:rsidR="002925E7" w:rsidRDefault="002925E7" w:rsidP="00A9064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Kuntokatsastus, hyvinvointipisteen vastaanotot</w:t>
      </w:r>
    </w:p>
    <w:p w14:paraId="7CA9CD14" w14:textId="5EDB9BAF" w:rsidR="002925E7" w:rsidRDefault="002925E7" w:rsidP="00A9064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Elämäntapaohjaus, liikuntaohjaus</w:t>
      </w:r>
    </w:p>
    <w:p w14:paraId="29F06BB5" w14:textId="269D3FC8" w:rsidR="002925E7" w:rsidRDefault="002925E7" w:rsidP="00A9064D">
      <w:pPr>
        <w:autoSpaceDE w:val="0"/>
        <w:autoSpaceDN w:val="0"/>
        <w:adjustRightInd w:val="0"/>
        <w:spacing w:after="0" w:line="240" w:lineRule="auto"/>
        <w:rPr>
          <w:rFonts w:ascii="Arial" w:hAnsi="Arial" w:cs="Arial"/>
          <w:color w:val="000000"/>
          <w:sz w:val="24"/>
          <w:szCs w:val="24"/>
        </w:rPr>
      </w:pPr>
      <w:proofErr w:type="spellStart"/>
      <w:r>
        <w:rPr>
          <w:rFonts w:ascii="Arial" w:hAnsi="Arial" w:cs="Arial"/>
          <w:color w:val="000000"/>
          <w:sz w:val="24"/>
          <w:szCs w:val="24"/>
        </w:rPr>
        <w:t>Finger</w:t>
      </w:r>
      <w:proofErr w:type="spellEnd"/>
      <w:r>
        <w:rPr>
          <w:rFonts w:ascii="Arial" w:hAnsi="Arial" w:cs="Arial"/>
          <w:color w:val="000000"/>
          <w:sz w:val="24"/>
          <w:szCs w:val="24"/>
        </w:rPr>
        <w:t>-kysely, terveyskysely</w:t>
      </w:r>
    </w:p>
    <w:p w14:paraId="2F35090F" w14:textId="4DE8B92C" w:rsidR="001263B6" w:rsidRPr="001263B6" w:rsidRDefault="003C6C30" w:rsidP="00A9064D">
      <w:pPr>
        <w:autoSpaceDE w:val="0"/>
        <w:autoSpaceDN w:val="0"/>
        <w:adjustRightInd w:val="0"/>
        <w:spacing w:after="0" w:line="240" w:lineRule="auto"/>
        <w:rPr>
          <w:rFonts w:ascii="Arial" w:hAnsi="Arial" w:cs="Arial"/>
          <w:color w:val="000000"/>
          <w:sz w:val="24"/>
          <w:szCs w:val="24"/>
        </w:rPr>
      </w:pPr>
      <w:proofErr w:type="spellStart"/>
      <w:r>
        <w:rPr>
          <w:rFonts w:ascii="Arial" w:hAnsi="Arial" w:cs="Arial"/>
          <w:color w:val="000000"/>
          <w:sz w:val="24"/>
          <w:szCs w:val="24"/>
        </w:rPr>
        <w:t>Marak</w:t>
      </w:r>
      <w:proofErr w:type="spellEnd"/>
      <w:r>
        <w:rPr>
          <w:rFonts w:ascii="Arial" w:hAnsi="Arial" w:cs="Arial"/>
          <w:color w:val="000000"/>
          <w:sz w:val="24"/>
          <w:szCs w:val="24"/>
        </w:rPr>
        <w:t xml:space="preserve"> – riskinarviointi lomake</w:t>
      </w:r>
    </w:p>
    <w:p w14:paraId="2B9C6C9F" w14:textId="2AFFEC73" w:rsidR="0094777F" w:rsidRPr="00834137" w:rsidRDefault="0094777F" w:rsidP="00C6058C">
      <w:pPr>
        <w:pStyle w:val="Default"/>
      </w:pPr>
    </w:p>
    <w:p w14:paraId="47382A63" w14:textId="127424A0" w:rsidR="00333196" w:rsidRPr="00834137" w:rsidRDefault="001F76E6" w:rsidP="00C6058C">
      <w:pPr>
        <w:pStyle w:val="Default"/>
        <w:rPr>
          <w:b/>
          <w:bCs/>
        </w:rPr>
      </w:pPr>
      <w:proofErr w:type="gramStart"/>
      <w:r>
        <w:rPr>
          <w:b/>
          <w:bCs/>
        </w:rPr>
        <w:t>12.</w:t>
      </w:r>
      <w:r w:rsidR="00D52C4A">
        <w:rPr>
          <w:b/>
          <w:bCs/>
        </w:rPr>
        <w:t>3</w:t>
      </w:r>
      <w:r>
        <w:rPr>
          <w:b/>
          <w:bCs/>
        </w:rPr>
        <w:t>.  Toimenpiteet</w:t>
      </w:r>
      <w:proofErr w:type="gramEnd"/>
    </w:p>
    <w:p w14:paraId="371EC5B4" w14:textId="16AEB3E6" w:rsidR="0094777F" w:rsidRPr="00834137" w:rsidRDefault="0094777F" w:rsidP="00C6058C">
      <w:pPr>
        <w:pStyle w:val="Default"/>
        <w:rPr>
          <w:b/>
          <w:bCs/>
          <w:color w:val="auto"/>
        </w:rPr>
      </w:pPr>
      <w:r w:rsidRPr="00834137">
        <w:t>Ikääntyvien / vanhusten mielen hyvinvoinnin edistämiseen sekä päihdeongelmien ja lähisuhdeväkivallan ehkäisyyn tähtääviä toimenpiteitä Kannonkoskella ovat:</w:t>
      </w:r>
    </w:p>
    <w:p w14:paraId="1D36958B" w14:textId="35F0B545" w:rsidR="0094777F" w:rsidRPr="00834137" w:rsidRDefault="0094777F" w:rsidP="000548C4">
      <w:pPr>
        <w:pStyle w:val="Eivli"/>
        <w:numPr>
          <w:ilvl w:val="0"/>
          <w:numId w:val="21"/>
        </w:numPr>
        <w:rPr>
          <w:rFonts w:ascii="Arial" w:hAnsi="Arial" w:cs="Arial"/>
          <w:sz w:val="24"/>
          <w:szCs w:val="24"/>
          <w:lang w:eastAsia="fi-FI"/>
        </w:rPr>
      </w:pPr>
      <w:r w:rsidRPr="00834137">
        <w:rPr>
          <w:rFonts w:ascii="Arial" w:hAnsi="Arial" w:cs="Arial"/>
          <w:sz w:val="24"/>
          <w:szCs w:val="24"/>
          <w:lang w:eastAsia="fi-FI"/>
        </w:rPr>
        <w:t>Terveid</w:t>
      </w:r>
      <w:r w:rsidR="00F721CF" w:rsidRPr="00834137">
        <w:rPr>
          <w:rFonts w:ascii="Arial" w:hAnsi="Arial" w:cs="Arial"/>
          <w:sz w:val="24"/>
          <w:szCs w:val="24"/>
          <w:lang w:eastAsia="fi-FI"/>
        </w:rPr>
        <w:t>en</w:t>
      </w:r>
      <w:r w:rsidRPr="00834137">
        <w:rPr>
          <w:rFonts w:ascii="Arial" w:hAnsi="Arial" w:cs="Arial"/>
          <w:sz w:val="24"/>
          <w:szCs w:val="24"/>
          <w:lang w:eastAsia="fi-FI"/>
        </w:rPr>
        <w:t xml:space="preserve"> elämäntapojen edistäminen</w:t>
      </w:r>
      <w:r w:rsidR="00F721CF" w:rsidRPr="00834137">
        <w:rPr>
          <w:rFonts w:ascii="Arial" w:hAnsi="Arial" w:cs="Arial"/>
          <w:sz w:val="24"/>
          <w:szCs w:val="24"/>
          <w:lang w:eastAsia="fi-FI"/>
        </w:rPr>
        <w:t xml:space="preserve"> tiedottamalla</w:t>
      </w:r>
      <w:r w:rsidRPr="00834137">
        <w:rPr>
          <w:rFonts w:ascii="Arial" w:hAnsi="Arial" w:cs="Arial"/>
          <w:sz w:val="24"/>
          <w:szCs w:val="24"/>
          <w:lang w:eastAsia="fi-FI"/>
        </w:rPr>
        <w:t>, esimerkiksi terveellinen ruokavalio, tupakoimattomuus, alkoholin kohtuukäyttö, riittävä uni ja asianmukainen lääkkeiden käyttö.</w:t>
      </w:r>
      <w:r w:rsidR="00E1502D" w:rsidRPr="00834137">
        <w:rPr>
          <w:rFonts w:ascii="Arial" w:hAnsi="Arial" w:cs="Arial"/>
          <w:sz w:val="24"/>
          <w:szCs w:val="24"/>
          <w:lang w:eastAsia="fi-FI"/>
        </w:rPr>
        <w:t xml:space="preserve"> </w:t>
      </w:r>
    </w:p>
    <w:p w14:paraId="6E66F31A" w14:textId="0C59293F" w:rsidR="00E1502D" w:rsidRPr="00834137" w:rsidRDefault="00E1502D" w:rsidP="000548C4">
      <w:pPr>
        <w:pStyle w:val="Eivli"/>
        <w:numPr>
          <w:ilvl w:val="0"/>
          <w:numId w:val="21"/>
        </w:numPr>
        <w:rPr>
          <w:rFonts w:ascii="Arial" w:hAnsi="Arial" w:cs="Arial"/>
          <w:sz w:val="24"/>
          <w:szCs w:val="24"/>
          <w:lang w:eastAsia="fi-FI"/>
        </w:rPr>
      </w:pPr>
      <w:r w:rsidRPr="00834137">
        <w:rPr>
          <w:rFonts w:ascii="Arial" w:hAnsi="Arial" w:cs="Arial"/>
          <w:sz w:val="24"/>
          <w:szCs w:val="24"/>
          <w:lang w:eastAsia="fi-FI"/>
        </w:rPr>
        <w:t>Liikuntaneuvonta, elintapaohjaus ja kuntokatsastus</w:t>
      </w:r>
    </w:p>
    <w:p w14:paraId="4018FF69" w14:textId="267C8521" w:rsidR="00C3527A" w:rsidRDefault="0094777F" w:rsidP="000548C4">
      <w:pPr>
        <w:pStyle w:val="Eivli"/>
        <w:numPr>
          <w:ilvl w:val="0"/>
          <w:numId w:val="21"/>
        </w:numPr>
        <w:rPr>
          <w:rFonts w:ascii="Arial" w:hAnsi="Arial" w:cs="Arial"/>
          <w:sz w:val="24"/>
          <w:szCs w:val="24"/>
          <w:lang w:eastAsia="fi-FI"/>
        </w:rPr>
      </w:pPr>
      <w:r w:rsidRPr="00834137">
        <w:rPr>
          <w:rFonts w:ascii="Arial" w:hAnsi="Arial" w:cs="Arial"/>
          <w:sz w:val="24"/>
          <w:szCs w:val="24"/>
          <w:lang w:eastAsia="fi-FI"/>
        </w:rPr>
        <w:t>Fyysisen aktiivisuuden ja liikunnan mahdollistaminen, esimerkiksi ikääntyneille soveltuvat liikuntaympäristöt ja -välineet.</w:t>
      </w:r>
      <w:r w:rsidR="00C3527A" w:rsidRPr="00834137">
        <w:rPr>
          <w:rFonts w:ascii="Arial" w:hAnsi="Arial" w:cs="Arial"/>
          <w:sz w:val="24"/>
          <w:szCs w:val="24"/>
          <w:lang w:eastAsia="fi-FI"/>
        </w:rPr>
        <w:t xml:space="preserve"> Ilmaiset tai edulliset liikuntapalvelut, esim. palvelupakettiin sisältyvät palvelut Piispalan nuorisokeskuksessa, Liikunnallisen elämäntavan </w:t>
      </w:r>
      <w:proofErr w:type="spellStart"/>
      <w:r w:rsidR="00C3527A" w:rsidRPr="00834137">
        <w:rPr>
          <w:rFonts w:ascii="Arial" w:hAnsi="Arial" w:cs="Arial"/>
          <w:sz w:val="24"/>
          <w:szCs w:val="24"/>
          <w:lang w:eastAsia="fi-FI"/>
        </w:rPr>
        <w:t>kehittämis</w:t>
      </w:r>
      <w:proofErr w:type="spellEnd"/>
      <w:r w:rsidR="00690C13" w:rsidRPr="00834137">
        <w:rPr>
          <w:rFonts w:ascii="Arial" w:hAnsi="Arial" w:cs="Arial"/>
          <w:sz w:val="24"/>
          <w:szCs w:val="24"/>
          <w:lang w:eastAsia="fi-FI"/>
        </w:rPr>
        <w:t xml:space="preserve"> </w:t>
      </w:r>
      <w:r w:rsidR="00C3527A" w:rsidRPr="00834137">
        <w:rPr>
          <w:rFonts w:ascii="Arial" w:hAnsi="Arial" w:cs="Arial"/>
          <w:sz w:val="24"/>
          <w:szCs w:val="24"/>
          <w:lang w:eastAsia="fi-FI"/>
        </w:rPr>
        <w:t>-hankkeen tuottamat ohjatut palvelut, lähiliikuntapaikat, esteettömät luontokohteet.</w:t>
      </w:r>
    </w:p>
    <w:p w14:paraId="120C1902" w14:textId="73EB12E9" w:rsidR="004B5A47" w:rsidRPr="00834137" w:rsidRDefault="004B5A47" w:rsidP="000548C4">
      <w:pPr>
        <w:pStyle w:val="Eivli"/>
        <w:numPr>
          <w:ilvl w:val="0"/>
          <w:numId w:val="21"/>
        </w:numPr>
        <w:rPr>
          <w:rFonts w:ascii="Arial" w:hAnsi="Arial" w:cs="Arial"/>
          <w:sz w:val="24"/>
          <w:szCs w:val="24"/>
          <w:lang w:eastAsia="fi-FI"/>
        </w:rPr>
      </w:pPr>
      <w:r>
        <w:rPr>
          <w:rFonts w:ascii="Arial" w:hAnsi="Arial" w:cs="Arial"/>
          <w:sz w:val="24"/>
          <w:szCs w:val="24"/>
          <w:lang w:eastAsia="fi-FI"/>
        </w:rPr>
        <w:t>Kuntokatsastus ja hyvinvointipiste, liikuntaneuvonta ja elintapaohjaus</w:t>
      </w:r>
    </w:p>
    <w:p w14:paraId="797C36F4" w14:textId="77777777" w:rsidR="00690C13" w:rsidRPr="00834137" w:rsidRDefault="00690C13" w:rsidP="000548C4">
      <w:pPr>
        <w:pStyle w:val="Eivli"/>
        <w:numPr>
          <w:ilvl w:val="0"/>
          <w:numId w:val="21"/>
        </w:numPr>
        <w:rPr>
          <w:rFonts w:ascii="Arial" w:hAnsi="Arial" w:cs="Arial"/>
          <w:sz w:val="24"/>
          <w:szCs w:val="24"/>
          <w:lang w:eastAsia="fi-FI"/>
        </w:rPr>
      </w:pPr>
      <w:r w:rsidRPr="00834137">
        <w:rPr>
          <w:rFonts w:ascii="Arial" w:hAnsi="Arial" w:cs="Arial"/>
          <w:sz w:val="24"/>
          <w:szCs w:val="24"/>
          <w:lang w:eastAsia="fi-FI"/>
        </w:rPr>
        <w:t xml:space="preserve">Luovan toiminnan mahdollisuudet, esimerkiksi kerhot, kurssit ja ikääntyneiden päivätoiminta Mäntykodilla. </w:t>
      </w:r>
    </w:p>
    <w:p w14:paraId="2D553AAF" w14:textId="25D3F7E2" w:rsidR="00690C13" w:rsidRPr="00834137" w:rsidRDefault="00690C13" w:rsidP="004B5A47">
      <w:pPr>
        <w:pStyle w:val="Eivli"/>
        <w:numPr>
          <w:ilvl w:val="0"/>
          <w:numId w:val="21"/>
        </w:numPr>
        <w:rPr>
          <w:rFonts w:ascii="Arial" w:hAnsi="Arial" w:cs="Arial"/>
          <w:sz w:val="24"/>
          <w:szCs w:val="24"/>
          <w:lang w:eastAsia="fi-FI"/>
        </w:rPr>
      </w:pPr>
      <w:r w:rsidRPr="00834137">
        <w:rPr>
          <w:rFonts w:ascii="Arial" w:hAnsi="Arial" w:cs="Arial"/>
          <w:sz w:val="24"/>
          <w:szCs w:val="24"/>
          <w:lang w:eastAsia="fi-FI"/>
        </w:rPr>
        <w:lastRenderedPageBreak/>
        <w:t>Ilmaiset tai edulliset kulttuuripalvelut: näyttelyt, kansalaisopisto, elokuvanäytökset, retket, työpajat ja tapahtumat kuten esimerkiksi Ikääntyvien Ilonpäivä, Kannonkoski-päivä, Antin Soitto ja Itsenäisyyspäivän juhla. Vuonna 2023 ensimmäistä kertaa myös Seniorimessut.</w:t>
      </w:r>
    </w:p>
    <w:p w14:paraId="58517E1A" w14:textId="5083AE89" w:rsidR="0094777F" w:rsidRPr="00834137" w:rsidRDefault="0094777F" w:rsidP="004B5A47">
      <w:pPr>
        <w:pStyle w:val="Eivli"/>
        <w:numPr>
          <w:ilvl w:val="0"/>
          <w:numId w:val="21"/>
        </w:numPr>
        <w:rPr>
          <w:rFonts w:ascii="Arial" w:hAnsi="Arial" w:cs="Arial"/>
          <w:sz w:val="24"/>
          <w:szCs w:val="24"/>
          <w:lang w:eastAsia="fi-FI"/>
        </w:rPr>
      </w:pPr>
      <w:r w:rsidRPr="00834137">
        <w:rPr>
          <w:rFonts w:ascii="Arial" w:hAnsi="Arial" w:cs="Arial"/>
          <w:sz w:val="24"/>
          <w:szCs w:val="24"/>
          <w:lang w:eastAsia="fi-FI"/>
        </w:rPr>
        <w:t>Myönteisten ihmissuhteiden vahvistaminen, esimerkiksi positiiviset perhesuhteet ja vertaisryhmiin osallistuminen.</w:t>
      </w:r>
    </w:p>
    <w:p w14:paraId="495F8536" w14:textId="1182C203" w:rsidR="0094777F" w:rsidRPr="00834137" w:rsidRDefault="0094777F" w:rsidP="004B5A47">
      <w:pPr>
        <w:pStyle w:val="Eivli"/>
        <w:numPr>
          <w:ilvl w:val="0"/>
          <w:numId w:val="21"/>
        </w:numPr>
        <w:rPr>
          <w:rFonts w:ascii="Arial" w:hAnsi="Arial" w:cs="Arial"/>
          <w:sz w:val="24"/>
          <w:szCs w:val="24"/>
          <w:lang w:eastAsia="fi-FI"/>
        </w:rPr>
      </w:pPr>
      <w:r w:rsidRPr="00834137">
        <w:rPr>
          <w:rFonts w:ascii="Arial" w:hAnsi="Arial" w:cs="Arial"/>
          <w:sz w:val="24"/>
          <w:szCs w:val="24"/>
          <w:lang w:eastAsia="fi-FI"/>
        </w:rPr>
        <w:t>Yhteisöllisen osallistumisen vahvistaminen, esimerkiksi vapaaehtoistoiminta</w:t>
      </w:r>
      <w:r w:rsidR="00331570" w:rsidRPr="00834137">
        <w:rPr>
          <w:rFonts w:ascii="Arial" w:hAnsi="Arial" w:cs="Arial"/>
          <w:sz w:val="24"/>
          <w:szCs w:val="24"/>
          <w:lang w:eastAsia="fi-FI"/>
        </w:rPr>
        <w:t xml:space="preserve">. </w:t>
      </w:r>
      <w:r w:rsidR="00D25799" w:rsidRPr="00834137">
        <w:rPr>
          <w:rFonts w:ascii="Arial" w:hAnsi="Arial" w:cs="Arial"/>
          <w:sz w:val="24"/>
          <w:szCs w:val="24"/>
          <w:lang w:eastAsia="fi-FI"/>
        </w:rPr>
        <w:t xml:space="preserve">Vapaaehtoistoiminnan koordinoimiseksi nimetty järjestöyhdyshenkilö ja osallisuusvastaava – Tarja Alainen. Vapaaehtoistoimintaa tuetaan esimerkiksi Kiitoskahveilla kaksi kertaa vuodessa (laaja-alainen yhteistyö järjestäjien kesken: kunta, seurakunta ja </w:t>
      </w:r>
      <w:proofErr w:type="spellStart"/>
      <w:r w:rsidR="00D25799" w:rsidRPr="00834137">
        <w:rPr>
          <w:rFonts w:ascii="Arial" w:hAnsi="Arial" w:cs="Arial"/>
          <w:sz w:val="24"/>
          <w:szCs w:val="24"/>
          <w:lang w:eastAsia="fi-FI"/>
        </w:rPr>
        <w:t>Saarikka</w:t>
      </w:r>
      <w:proofErr w:type="spellEnd"/>
      <w:r w:rsidR="00D25799" w:rsidRPr="00834137">
        <w:rPr>
          <w:rFonts w:ascii="Arial" w:hAnsi="Arial" w:cs="Arial"/>
          <w:sz w:val="24"/>
          <w:szCs w:val="24"/>
          <w:lang w:eastAsia="fi-FI"/>
        </w:rPr>
        <w:t xml:space="preserve">). Laaditaan osallisuussuunnitelma vuoden 2023 aikana. Kumppanuuspöytä toiminta, jossa edustajia kunnasta, seurakunnasta, </w:t>
      </w:r>
      <w:proofErr w:type="spellStart"/>
      <w:r w:rsidR="00D25799" w:rsidRPr="00834137">
        <w:rPr>
          <w:rFonts w:ascii="Arial" w:hAnsi="Arial" w:cs="Arial"/>
          <w:sz w:val="24"/>
          <w:szCs w:val="24"/>
          <w:lang w:eastAsia="fi-FI"/>
        </w:rPr>
        <w:t>Saarikasta</w:t>
      </w:r>
      <w:proofErr w:type="spellEnd"/>
      <w:r w:rsidR="00331570" w:rsidRPr="00834137">
        <w:rPr>
          <w:rFonts w:ascii="Arial" w:hAnsi="Arial" w:cs="Arial"/>
          <w:sz w:val="24"/>
          <w:szCs w:val="24"/>
          <w:lang w:eastAsia="fi-FI"/>
        </w:rPr>
        <w:t xml:space="preserve">, järjestöistä sekä yksittäisiä vapaaehtoistoimijoita. Tuetaan järjestöjen toimintaa tarjoamalla mm. tiloja sekä järjestöyhdyshenkilön tukea ja kuntatiedotteessa ilmoittamisen mahdollisuus. 200 euron toimintatuki julkisen tapahtuman järjestäville järjestöille. </w:t>
      </w:r>
    </w:p>
    <w:p w14:paraId="43C497B1" w14:textId="2406E2C4" w:rsidR="00331570" w:rsidRPr="00834137" w:rsidRDefault="00331570" w:rsidP="004B5A47">
      <w:pPr>
        <w:pStyle w:val="Eivli"/>
        <w:numPr>
          <w:ilvl w:val="0"/>
          <w:numId w:val="21"/>
        </w:numPr>
        <w:rPr>
          <w:rFonts w:ascii="Arial" w:hAnsi="Arial" w:cs="Arial"/>
          <w:sz w:val="24"/>
          <w:szCs w:val="24"/>
          <w:lang w:eastAsia="fi-FI"/>
        </w:rPr>
      </w:pPr>
      <w:r w:rsidRPr="00834137">
        <w:rPr>
          <w:rFonts w:ascii="Arial" w:hAnsi="Arial" w:cs="Arial"/>
          <w:sz w:val="24"/>
          <w:szCs w:val="24"/>
          <w:lang w:eastAsia="fi-FI"/>
        </w:rPr>
        <w:t xml:space="preserve">Yhteisöllisen osallistumisen vahvistaminen harrastustoiminnan kautta. Kansalaisopiston harrasteryhmät ja kurssit. </w:t>
      </w:r>
    </w:p>
    <w:p w14:paraId="70863351" w14:textId="3781CB8F" w:rsidR="0094777F" w:rsidRPr="00834137" w:rsidRDefault="0094777F" w:rsidP="004B5A47">
      <w:pPr>
        <w:pStyle w:val="Eivli"/>
        <w:numPr>
          <w:ilvl w:val="0"/>
          <w:numId w:val="21"/>
        </w:numPr>
        <w:rPr>
          <w:rFonts w:ascii="Arial" w:hAnsi="Arial" w:cs="Arial"/>
          <w:sz w:val="24"/>
          <w:szCs w:val="24"/>
          <w:lang w:eastAsia="fi-FI"/>
        </w:rPr>
      </w:pPr>
      <w:r w:rsidRPr="00834137">
        <w:rPr>
          <w:rFonts w:ascii="Arial" w:hAnsi="Arial" w:cs="Arial"/>
          <w:sz w:val="24"/>
          <w:szCs w:val="24"/>
          <w:lang w:eastAsia="fi-FI"/>
        </w:rPr>
        <w:t>Oppimisen ja opiskelun mahdollisuudet, esimerkiksi elinikäinen oppiminen ja ikäihmisten yliopisto.</w:t>
      </w:r>
    </w:p>
    <w:p w14:paraId="60F4CD10" w14:textId="77777777" w:rsidR="00F721CF" w:rsidRPr="00834137" w:rsidRDefault="00F721CF" w:rsidP="00F721CF">
      <w:pPr>
        <w:pStyle w:val="Eivli"/>
        <w:ind w:left="720"/>
        <w:rPr>
          <w:rFonts w:ascii="Arial" w:hAnsi="Arial" w:cs="Arial"/>
          <w:sz w:val="24"/>
          <w:szCs w:val="24"/>
          <w:lang w:eastAsia="fi-FI"/>
        </w:rPr>
      </w:pPr>
    </w:p>
    <w:p w14:paraId="1AF847F5" w14:textId="77777777" w:rsidR="00F721CF" w:rsidRPr="00834137" w:rsidRDefault="00F721CF" w:rsidP="00F721CF">
      <w:pPr>
        <w:pStyle w:val="Eivli"/>
        <w:ind w:left="720"/>
        <w:rPr>
          <w:rFonts w:ascii="Arial" w:hAnsi="Arial" w:cs="Arial"/>
          <w:sz w:val="24"/>
          <w:szCs w:val="24"/>
          <w:lang w:eastAsia="fi-FI"/>
        </w:rPr>
      </w:pPr>
    </w:p>
    <w:p w14:paraId="624A9C38" w14:textId="713752E6" w:rsidR="0094777F" w:rsidRPr="00834137" w:rsidRDefault="0094777F" w:rsidP="0094777F">
      <w:pPr>
        <w:pStyle w:val="Eivli"/>
        <w:rPr>
          <w:rFonts w:ascii="Arial" w:hAnsi="Arial" w:cs="Arial"/>
          <w:sz w:val="24"/>
          <w:szCs w:val="24"/>
          <w:lang w:eastAsia="fi-FI"/>
        </w:rPr>
      </w:pPr>
      <w:r w:rsidRPr="00834137">
        <w:rPr>
          <w:rFonts w:ascii="Arial" w:hAnsi="Arial" w:cs="Arial"/>
          <w:sz w:val="24"/>
          <w:szCs w:val="24"/>
          <w:lang w:eastAsia="fi-FI"/>
        </w:rPr>
        <w:t>Ikääntyneiden</w:t>
      </w:r>
      <w:r w:rsidR="00F721CF" w:rsidRPr="00834137">
        <w:rPr>
          <w:rFonts w:ascii="Arial" w:hAnsi="Arial" w:cs="Arial"/>
          <w:sz w:val="24"/>
          <w:szCs w:val="24"/>
          <w:lang w:eastAsia="fi-FI"/>
        </w:rPr>
        <w:t xml:space="preserve"> hyvinvointia</w:t>
      </w:r>
      <w:r w:rsidRPr="00834137">
        <w:rPr>
          <w:rFonts w:ascii="Arial" w:hAnsi="Arial" w:cs="Arial"/>
          <w:sz w:val="24"/>
          <w:szCs w:val="24"/>
          <w:lang w:eastAsia="fi-FI"/>
        </w:rPr>
        <w:t xml:space="preserve"> edistetään yhteiskunnan tasolla muun muassa seuraavin toimenpitein:</w:t>
      </w:r>
    </w:p>
    <w:p w14:paraId="4C6442E5" w14:textId="77777777" w:rsidR="00F721CF" w:rsidRPr="00834137" w:rsidRDefault="00F721CF" w:rsidP="00F721CF">
      <w:pPr>
        <w:pStyle w:val="Eivli"/>
        <w:rPr>
          <w:rFonts w:ascii="Arial" w:hAnsi="Arial" w:cs="Arial"/>
          <w:sz w:val="24"/>
          <w:szCs w:val="24"/>
          <w:lang w:eastAsia="fi-FI"/>
        </w:rPr>
      </w:pPr>
      <w:r w:rsidRPr="00834137">
        <w:rPr>
          <w:rFonts w:ascii="Arial" w:hAnsi="Arial" w:cs="Arial"/>
          <w:sz w:val="24"/>
          <w:szCs w:val="24"/>
          <w:lang w:eastAsia="fi-FI"/>
        </w:rPr>
        <w:t xml:space="preserve">Turvallisen ja riippumattoman elämän mahdollistaminen, esimerkiksi tekniset sovellukset kotiin, kotipalvelut ja -hoito sekä edulliset asumiskustannukset. </w:t>
      </w:r>
    </w:p>
    <w:p w14:paraId="48CE905A" w14:textId="765D4E4B" w:rsidR="00F721CF" w:rsidRPr="00834137" w:rsidRDefault="00F721CF" w:rsidP="00F721CF">
      <w:pPr>
        <w:pStyle w:val="Eivli"/>
        <w:rPr>
          <w:rFonts w:ascii="Arial" w:hAnsi="Arial" w:cs="Arial"/>
          <w:sz w:val="24"/>
          <w:szCs w:val="24"/>
          <w:lang w:eastAsia="fi-FI"/>
        </w:rPr>
      </w:pPr>
      <w:r w:rsidRPr="00834137">
        <w:rPr>
          <w:rFonts w:ascii="Arial" w:hAnsi="Arial" w:cs="Arial"/>
          <w:sz w:val="24"/>
          <w:szCs w:val="24"/>
          <w:lang w:eastAsia="fi-FI"/>
        </w:rPr>
        <w:t>Mielenterveyden ongelmien varhainen havaitseminen, esimerkiksi toimiva perusterveydenhuolto. Kaltoin kohtelun ehkäisy ja varhain puuttuminen, esimerkiksi asumis- ja hoivapalveluissa sekä sosiaali- ja terveyspalveluissa.</w:t>
      </w:r>
    </w:p>
    <w:p w14:paraId="6357F678" w14:textId="77777777" w:rsidR="0094777F" w:rsidRPr="00834137" w:rsidRDefault="0094777F" w:rsidP="0094777F">
      <w:pPr>
        <w:pStyle w:val="Eivli"/>
        <w:rPr>
          <w:rFonts w:ascii="Arial" w:hAnsi="Arial" w:cs="Arial"/>
          <w:sz w:val="24"/>
          <w:szCs w:val="24"/>
          <w:lang w:eastAsia="fi-FI"/>
        </w:rPr>
      </w:pPr>
      <w:r w:rsidRPr="00834137">
        <w:rPr>
          <w:rFonts w:ascii="Arial" w:hAnsi="Arial" w:cs="Arial"/>
          <w:sz w:val="24"/>
          <w:szCs w:val="24"/>
          <w:lang w:eastAsia="fi-FI"/>
        </w:rPr>
        <w:t>Asiakkaan tarpeista lähtevät sosiaali- ja terveyspalvelut (esimerkiksi arjen avun koordinointi, taloudellinen tuki, fyysinen ja psyykkinen terveys, ikääntyneiden mielenterveyspalvelut)</w:t>
      </w:r>
    </w:p>
    <w:p w14:paraId="40974989" w14:textId="77777777" w:rsidR="0094777F" w:rsidRPr="00834137" w:rsidRDefault="0094777F" w:rsidP="0094777F">
      <w:pPr>
        <w:pStyle w:val="Eivli"/>
        <w:rPr>
          <w:rFonts w:ascii="Arial" w:hAnsi="Arial" w:cs="Arial"/>
          <w:sz w:val="24"/>
          <w:szCs w:val="24"/>
          <w:lang w:eastAsia="fi-FI"/>
        </w:rPr>
      </w:pPr>
      <w:r w:rsidRPr="00834137">
        <w:rPr>
          <w:rFonts w:ascii="Arial" w:hAnsi="Arial" w:cs="Arial"/>
          <w:sz w:val="24"/>
          <w:szCs w:val="24"/>
          <w:lang w:eastAsia="fi-FI"/>
        </w:rPr>
        <w:t>Joustavat eläkeratkaisut</w:t>
      </w:r>
    </w:p>
    <w:p w14:paraId="4B79E7C5" w14:textId="77777777" w:rsidR="0094777F" w:rsidRPr="00834137" w:rsidRDefault="0094777F" w:rsidP="0094777F">
      <w:pPr>
        <w:pStyle w:val="Eivli"/>
        <w:rPr>
          <w:rFonts w:ascii="Arial" w:hAnsi="Arial" w:cs="Arial"/>
          <w:sz w:val="24"/>
          <w:szCs w:val="24"/>
          <w:lang w:eastAsia="fi-FI"/>
        </w:rPr>
      </w:pPr>
      <w:r w:rsidRPr="00834137">
        <w:rPr>
          <w:rFonts w:ascii="Arial" w:hAnsi="Arial" w:cs="Arial"/>
          <w:sz w:val="24"/>
          <w:szCs w:val="24"/>
          <w:lang w:eastAsia="fi-FI"/>
        </w:rPr>
        <w:t>Asenteisiin vaikuttaminen, kuten ikärasismin poistaminen</w:t>
      </w:r>
    </w:p>
    <w:p w14:paraId="2300D92F" w14:textId="7298AFCC" w:rsidR="003C6115" w:rsidRPr="00834137" w:rsidRDefault="003C6115" w:rsidP="003C6115">
      <w:pPr>
        <w:pStyle w:val="Default"/>
        <w:rPr>
          <w:color w:val="auto"/>
        </w:rPr>
      </w:pPr>
    </w:p>
    <w:p w14:paraId="2B7D08D8" w14:textId="7651C16E" w:rsidR="00237C5F" w:rsidRPr="00113031" w:rsidRDefault="00113031" w:rsidP="00237C5F">
      <w:pPr>
        <w:pStyle w:val="Default"/>
        <w:rPr>
          <w:rFonts w:ascii="Calibri" w:hAnsi="Calibri" w:cs="Calibri"/>
          <w:b/>
          <w:bCs/>
          <w:sz w:val="28"/>
          <w:szCs w:val="28"/>
        </w:rPr>
      </w:pPr>
      <w:r w:rsidRPr="00113031">
        <w:rPr>
          <w:rFonts w:ascii="Calibri" w:hAnsi="Calibri" w:cs="Calibri"/>
          <w:b/>
          <w:bCs/>
          <w:sz w:val="28"/>
          <w:szCs w:val="28"/>
        </w:rPr>
        <w:t>13. Lähteet</w:t>
      </w:r>
    </w:p>
    <w:p w14:paraId="2A4D0669" w14:textId="7788CC2C" w:rsidR="00237C5F" w:rsidRPr="00237C5F" w:rsidRDefault="00237C5F" w:rsidP="00237C5F">
      <w:pPr>
        <w:pStyle w:val="Default"/>
        <w:rPr>
          <w:sz w:val="23"/>
          <w:szCs w:val="23"/>
        </w:rPr>
      </w:pPr>
    </w:p>
    <w:p w14:paraId="67FBAEED" w14:textId="77777777" w:rsidR="00237C5F" w:rsidRPr="00113031" w:rsidRDefault="00237C5F" w:rsidP="00237C5F">
      <w:pPr>
        <w:autoSpaceDE w:val="0"/>
        <w:autoSpaceDN w:val="0"/>
        <w:adjustRightInd w:val="0"/>
        <w:spacing w:after="0" w:line="240" w:lineRule="auto"/>
        <w:rPr>
          <w:rFonts w:ascii="Arial" w:hAnsi="Arial" w:cs="Arial"/>
          <w:color w:val="000000"/>
          <w:sz w:val="24"/>
          <w:szCs w:val="24"/>
        </w:rPr>
      </w:pPr>
      <w:r w:rsidRPr="00113031">
        <w:rPr>
          <w:rFonts w:ascii="Arial" w:hAnsi="Arial" w:cs="Arial"/>
          <w:b/>
          <w:bCs/>
          <w:color w:val="000000"/>
          <w:sz w:val="24"/>
          <w:szCs w:val="24"/>
        </w:rPr>
        <w:t xml:space="preserve">Lait ja asetukset </w:t>
      </w:r>
    </w:p>
    <w:p w14:paraId="3D72B08F" w14:textId="77777777" w:rsidR="00237C5F" w:rsidRPr="00113031" w:rsidRDefault="00237C5F" w:rsidP="00237C5F">
      <w:pPr>
        <w:autoSpaceDE w:val="0"/>
        <w:autoSpaceDN w:val="0"/>
        <w:adjustRightInd w:val="0"/>
        <w:spacing w:after="0" w:line="240" w:lineRule="auto"/>
        <w:rPr>
          <w:rFonts w:ascii="Arial" w:hAnsi="Arial" w:cs="Arial"/>
          <w:color w:val="000000"/>
          <w:sz w:val="24"/>
          <w:szCs w:val="24"/>
        </w:rPr>
      </w:pPr>
      <w:r w:rsidRPr="00113031">
        <w:rPr>
          <w:rFonts w:ascii="Arial" w:hAnsi="Arial" w:cs="Arial"/>
          <w:color w:val="000000"/>
          <w:sz w:val="24"/>
          <w:szCs w:val="24"/>
        </w:rPr>
        <w:t xml:space="preserve">Alkoholilaki 1102/2017 </w:t>
      </w:r>
    </w:p>
    <w:p w14:paraId="73EC3E74" w14:textId="77777777" w:rsidR="00237C5F" w:rsidRPr="00113031" w:rsidRDefault="00237C5F" w:rsidP="00237C5F">
      <w:pPr>
        <w:autoSpaceDE w:val="0"/>
        <w:autoSpaceDN w:val="0"/>
        <w:adjustRightInd w:val="0"/>
        <w:spacing w:after="0" w:line="240" w:lineRule="auto"/>
        <w:rPr>
          <w:rFonts w:ascii="Arial" w:hAnsi="Arial" w:cs="Arial"/>
          <w:color w:val="000000"/>
          <w:sz w:val="24"/>
          <w:szCs w:val="24"/>
        </w:rPr>
      </w:pPr>
      <w:r w:rsidRPr="00113031">
        <w:rPr>
          <w:rFonts w:ascii="Arial" w:hAnsi="Arial" w:cs="Arial"/>
          <w:color w:val="000000"/>
          <w:sz w:val="24"/>
          <w:szCs w:val="24"/>
        </w:rPr>
        <w:t xml:space="preserve">Huumausainelaki 373/2008 </w:t>
      </w:r>
    </w:p>
    <w:p w14:paraId="4924E68B" w14:textId="77777777" w:rsidR="00237C5F" w:rsidRPr="00113031" w:rsidRDefault="00237C5F" w:rsidP="00237C5F">
      <w:pPr>
        <w:autoSpaceDE w:val="0"/>
        <w:autoSpaceDN w:val="0"/>
        <w:adjustRightInd w:val="0"/>
        <w:spacing w:after="0" w:line="240" w:lineRule="auto"/>
        <w:rPr>
          <w:rFonts w:ascii="Arial" w:hAnsi="Arial" w:cs="Arial"/>
          <w:color w:val="000000"/>
          <w:sz w:val="24"/>
          <w:szCs w:val="24"/>
        </w:rPr>
      </w:pPr>
      <w:r w:rsidRPr="00113031">
        <w:rPr>
          <w:rFonts w:ascii="Arial" w:hAnsi="Arial" w:cs="Arial"/>
          <w:color w:val="000000"/>
          <w:sz w:val="24"/>
          <w:szCs w:val="24"/>
        </w:rPr>
        <w:t xml:space="preserve">Laki ehkäisevän päihdetyön järjestämisestä 523/2015 (EPT-laki) </w:t>
      </w:r>
    </w:p>
    <w:p w14:paraId="27AD4CD2" w14:textId="77777777" w:rsidR="00237C5F" w:rsidRPr="00113031" w:rsidRDefault="00237C5F" w:rsidP="00237C5F">
      <w:pPr>
        <w:autoSpaceDE w:val="0"/>
        <w:autoSpaceDN w:val="0"/>
        <w:adjustRightInd w:val="0"/>
        <w:spacing w:after="0" w:line="240" w:lineRule="auto"/>
        <w:rPr>
          <w:rFonts w:ascii="Arial" w:hAnsi="Arial" w:cs="Arial"/>
          <w:color w:val="000000"/>
          <w:sz w:val="24"/>
          <w:szCs w:val="24"/>
        </w:rPr>
      </w:pPr>
      <w:r w:rsidRPr="00113031">
        <w:rPr>
          <w:rFonts w:ascii="Arial" w:hAnsi="Arial" w:cs="Arial"/>
          <w:color w:val="000000"/>
          <w:sz w:val="24"/>
          <w:szCs w:val="24"/>
        </w:rPr>
        <w:t xml:space="preserve">Mielenterveyslaki 1116/1990 </w:t>
      </w:r>
    </w:p>
    <w:p w14:paraId="3E68E476" w14:textId="77777777" w:rsidR="00237C5F" w:rsidRPr="00113031" w:rsidRDefault="00237C5F" w:rsidP="00237C5F">
      <w:pPr>
        <w:autoSpaceDE w:val="0"/>
        <w:autoSpaceDN w:val="0"/>
        <w:adjustRightInd w:val="0"/>
        <w:spacing w:after="0" w:line="240" w:lineRule="auto"/>
        <w:rPr>
          <w:rFonts w:ascii="Arial" w:hAnsi="Arial" w:cs="Arial"/>
          <w:color w:val="000000"/>
          <w:sz w:val="24"/>
          <w:szCs w:val="24"/>
        </w:rPr>
      </w:pPr>
      <w:r w:rsidRPr="00113031">
        <w:rPr>
          <w:rFonts w:ascii="Arial" w:hAnsi="Arial" w:cs="Arial"/>
          <w:color w:val="000000"/>
          <w:sz w:val="24"/>
          <w:szCs w:val="24"/>
        </w:rPr>
        <w:t xml:space="preserve">Päihdehuoltolaki 41/1986 </w:t>
      </w:r>
    </w:p>
    <w:p w14:paraId="59116A58" w14:textId="77777777" w:rsidR="00237C5F" w:rsidRPr="00113031" w:rsidRDefault="00237C5F" w:rsidP="00237C5F">
      <w:pPr>
        <w:autoSpaceDE w:val="0"/>
        <w:autoSpaceDN w:val="0"/>
        <w:adjustRightInd w:val="0"/>
        <w:spacing w:after="0" w:line="240" w:lineRule="auto"/>
        <w:rPr>
          <w:rFonts w:ascii="Arial" w:hAnsi="Arial" w:cs="Arial"/>
          <w:color w:val="000000"/>
          <w:sz w:val="24"/>
          <w:szCs w:val="24"/>
        </w:rPr>
      </w:pPr>
      <w:r w:rsidRPr="00113031">
        <w:rPr>
          <w:rFonts w:ascii="Arial" w:hAnsi="Arial" w:cs="Arial"/>
          <w:color w:val="000000"/>
          <w:sz w:val="24"/>
          <w:szCs w:val="24"/>
        </w:rPr>
        <w:t xml:space="preserve">Sosiaalihuoltolaki 1301/2014 </w:t>
      </w:r>
    </w:p>
    <w:p w14:paraId="0C2985E4" w14:textId="77777777" w:rsidR="00237C5F" w:rsidRPr="00113031" w:rsidRDefault="00237C5F" w:rsidP="00237C5F">
      <w:pPr>
        <w:autoSpaceDE w:val="0"/>
        <w:autoSpaceDN w:val="0"/>
        <w:adjustRightInd w:val="0"/>
        <w:spacing w:after="0" w:line="240" w:lineRule="auto"/>
        <w:rPr>
          <w:rFonts w:ascii="Arial" w:hAnsi="Arial" w:cs="Arial"/>
          <w:color w:val="000000"/>
          <w:sz w:val="24"/>
          <w:szCs w:val="24"/>
        </w:rPr>
      </w:pPr>
      <w:r w:rsidRPr="00113031">
        <w:rPr>
          <w:rFonts w:ascii="Arial" w:hAnsi="Arial" w:cs="Arial"/>
          <w:color w:val="000000"/>
          <w:sz w:val="24"/>
          <w:szCs w:val="24"/>
        </w:rPr>
        <w:t xml:space="preserve">Suomen perustuslaki 731/1999 </w:t>
      </w:r>
    </w:p>
    <w:p w14:paraId="27DEB70D" w14:textId="77777777" w:rsidR="00EF004D" w:rsidRPr="00113031" w:rsidRDefault="00237C5F" w:rsidP="00EF004D">
      <w:pPr>
        <w:autoSpaceDE w:val="0"/>
        <w:autoSpaceDN w:val="0"/>
        <w:adjustRightInd w:val="0"/>
        <w:spacing w:after="0" w:line="240" w:lineRule="auto"/>
        <w:rPr>
          <w:rFonts w:ascii="Arial" w:hAnsi="Arial" w:cs="Arial"/>
          <w:color w:val="000000"/>
          <w:sz w:val="24"/>
          <w:szCs w:val="24"/>
        </w:rPr>
      </w:pPr>
      <w:r w:rsidRPr="00113031">
        <w:rPr>
          <w:rFonts w:ascii="Arial" w:hAnsi="Arial" w:cs="Arial"/>
          <w:color w:val="000000"/>
          <w:sz w:val="24"/>
          <w:szCs w:val="24"/>
        </w:rPr>
        <w:t xml:space="preserve">Terveydenhuoltolaki 1326/2010 </w:t>
      </w:r>
    </w:p>
    <w:p w14:paraId="57E0EF24" w14:textId="2621344F" w:rsidR="00EF004D" w:rsidRPr="00113031" w:rsidRDefault="00237C5F" w:rsidP="00EF004D">
      <w:pPr>
        <w:autoSpaceDE w:val="0"/>
        <w:autoSpaceDN w:val="0"/>
        <w:adjustRightInd w:val="0"/>
        <w:spacing w:after="0" w:line="240" w:lineRule="auto"/>
        <w:rPr>
          <w:rFonts w:ascii="Arial" w:hAnsi="Arial" w:cs="Arial"/>
          <w:color w:val="000000"/>
          <w:sz w:val="24"/>
          <w:szCs w:val="24"/>
        </w:rPr>
      </w:pPr>
      <w:r w:rsidRPr="00113031">
        <w:rPr>
          <w:rFonts w:ascii="Arial" w:hAnsi="Arial" w:cs="Arial"/>
          <w:color w:val="000000"/>
          <w:sz w:val="24"/>
          <w:szCs w:val="24"/>
        </w:rPr>
        <w:t xml:space="preserve">Tupakkalaki 549/2016 </w:t>
      </w:r>
    </w:p>
    <w:p w14:paraId="62E07238" w14:textId="7FC65E54" w:rsidR="00EF004D" w:rsidRPr="00113031" w:rsidRDefault="00EF004D" w:rsidP="00EF004D">
      <w:pPr>
        <w:autoSpaceDE w:val="0"/>
        <w:autoSpaceDN w:val="0"/>
        <w:adjustRightInd w:val="0"/>
        <w:spacing w:after="0" w:line="240" w:lineRule="auto"/>
        <w:rPr>
          <w:rFonts w:ascii="Arial" w:hAnsi="Arial" w:cs="Arial"/>
          <w:color w:val="000000"/>
          <w:sz w:val="24"/>
          <w:szCs w:val="24"/>
        </w:rPr>
      </w:pPr>
      <w:r w:rsidRPr="00113031">
        <w:rPr>
          <w:rFonts w:ascii="Arial" w:hAnsi="Arial" w:cs="Arial"/>
          <w:color w:val="000000"/>
          <w:sz w:val="24"/>
          <w:szCs w:val="24"/>
        </w:rPr>
        <w:t>Työterveyshuoltolaki (Finlex)</w:t>
      </w:r>
    </w:p>
    <w:p w14:paraId="781DA663" w14:textId="733B4F00" w:rsidR="00EF004D" w:rsidRDefault="00EF004D" w:rsidP="00EF004D">
      <w:pPr>
        <w:autoSpaceDE w:val="0"/>
        <w:autoSpaceDN w:val="0"/>
        <w:adjustRightInd w:val="0"/>
        <w:spacing w:after="0" w:line="240" w:lineRule="auto"/>
        <w:rPr>
          <w:rFonts w:ascii="Arial" w:hAnsi="Arial" w:cs="Arial"/>
          <w:color w:val="000000"/>
          <w:sz w:val="24"/>
          <w:szCs w:val="24"/>
        </w:rPr>
      </w:pPr>
      <w:r w:rsidRPr="00113031">
        <w:rPr>
          <w:rFonts w:ascii="Arial" w:hAnsi="Arial" w:cs="Arial"/>
          <w:color w:val="000000"/>
          <w:sz w:val="24"/>
          <w:szCs w:val="24"/>
        </w:rPr>
        <w:t>Työturvallisuuslaki (Finlex)</w:t>
      </w:r>
    </w:p>
    <w:p w14:paraId="4552B2AE" w14:textId="77777777" w:rsidR="00113031" w:rsidRPr="00113031" w:rsidRDefault="00113031" w:rsidP="00EF004D">
      <w:pPr>
        <w:autoSpaceDE w:val="0"/>
        <w:autoSpaceDN w:val="0"/>
        <w:adjustRightInd w:val="0"/>
        <w:spacing w:after="0" w:line="240" w:lineRule="auto"/>
        <w:rPr>
          <w:rFonts w:ascii="Arial" w:hAnsi="Arial" w:cs="Arial"/>
          <w:color w:val="000000"/>
          <w:sz w:val="24"/>
          <w:szCs w:val="24"/>
        </w:rPr>
      </w:pPr>
    </w:p>
    <w:p w14:paraId="7346EE9F" w14:textId="77777777" w:rsidR="00237C5F" w:rsidRPr="00113031" w:rsidRDefault="00237C5F" w:rsidP="00237C5F">
      <w:pPr>
        <w:autoSpaceDE w:val="0"/>
        <w:autoSpaceDN w:val="0"/>
        <w:adjustRightInd w:val="0"/>
        <w:spacing w:after="0" w:line="240" w:lineRule="auto"/>
        <w:rPr>
          <w:rFonts w:ascii="Arial" w:hAnsi="Arial" w:cs="Arial"/>
          <w:color w:val="000000"/>
          <w:sz w:val="24"/>
          <w:szCs w:val="24"/>
        </w:rPr>
      </w:pPr>
      <w:r w:rsidRPr="00113031">
        <w:rPr>
          <w:rFonts w:ascii="Arial" w:hAnsi="Arial" w:cs="Arial"/>
          <w:color w:val="000000"/>
          <w:sz w:val="24"/>
          <w:szCs w:val="24"/>
        </w:rPr>
        <w:lastRenderedPageBreak/>
        <w:t xml:space="preserve">Yleissopimus lapsen oikeuksista 60/1991 </w:t>
      </w:r>
    </w:p>
    <w:p w14:paraId="033D458C" w14:textId="77777777" w:rsidR="00237C5F" w:rsidRPr="00113031" w:rsidRDefault="00237C5F" w:rsidP="00237C5F">
      <w:pPr>
        <w:autoSpaceDE w:val="0"/>
        <w:autoSpaceDN w:val="0"/>
        <w:adjustRightInd w:val="0"/>
        <w:spacing w:after="0" w:line="240" w:lineRule="auto"/>
        <w:rPr>
          <w:rFonts w:ascii="Arial" w:hAnsi="Arial" w:cs="Arial"/>
          <w:color w:val="000000"/>
          <w:sz w:val="24"/>
          <w:szCs w:val="24"/>
        </w:rPr>
      </w:pPr>
      <w:r w:rsidRPr="00113031">
        <w:rPr>
          <w:rFonts w:ascii="Arial" w:hAnsi="Arial" w:cs="Arial"/>
          <w:color w:val="000000"/>
          <w:sz w:val="24"/>
          <w:szCs w:val="24"/>
        </w:rPr>
        <w:t xml:space="preserve">Yleissopimus vammaisten henkilöiden oikeuksista 27/2016 (vammaissopimus) </w:t>
      </w:r>
    </w:p>
    <w:p w14:paraId="60A1C208" w14:textId="77777777" w:rsidR="00237C5F" w:rsidRPr="00113031" w:rsidRDefault="00237C5F" w:rsidP="00237C5F">
      <w:pPr>
        <w:autoSpaceDE w:val="0"/>
        <w:autoSpaceDN w:val="0"/>
        <w:adjustRightInd w:val="0"/>
        <w:spacing w:after="0" w:line="240" w:lineRule="auto"/>
        <w:rPr>
          <w:rFonts w:ascii="Arial" w:hAnsi="Arial" w:cs="Arial"/>
          <w:color w:val="000000"/>
          <w:sz w:val="24"/>
          <w:szCs w:val="24"/>
        </w:rPr>
      </w:pPr>
      <w:r w:rsidRPr="00113031">
        <w:rPr>
          <w:rFonts w:ascii="Arial" w:hAnsi="Arial" w:cs="Arial"/>
          <w:color w:val="000000"/>
          <w:sz w:val="24"/>
          <w:szCs w:val="24"/>
        </w:rPr>
        <w:t xml:space="preserve">THL 2018. Mielen hyvinvoinnin edistäminen osaksi kunnan strategiaa. https://www.julkari.fi/bitstream/handle/10024/136240/URN_ISBN_978-952-343-112-6.pdf?sequence=1&amp;isAllowed=y </w:t>
      </w:r>
    </w:p>
    <w:p w14:paraId="669D0923" w14:textId="49644D48" w:rsidR="003C6115" w:rsidRDefault="00237C5F" w:rsidP="00237C5F">
      <w:pPr>
        <w:pStyle w:val="Default"/>
      </w:pPr>
      <w:r w:rsidRPr="00113031">
        <w:t>STM 2019. Sosiaali- ja terveysministeriön toimintasuunnitelma 2016–2019. Toimenpiteet vuodelle 2019.</w:t>
      </w:r>
    </w:p>
    <w:p w14:paraId="27F5AAB5" w14:textId="3573AA0E" w:rsidR="00FD0D81" w:rsidRPr="00113031" w:rsidRDefault="00FD0D81" w:rsidP="00237C5F">
      <w:pPr>
        <w:pStyle w:val="Default"/>
        <w:rPr>
          <w:b/>
          <w:bCs/>
          <w:color w:val="auto"/>
        </w:rPr>
      </w:pPr>
      <w:r>
        <w:t>Kansallinen mielenterveysstrategia ja itsemurhien ehkäisyohjelma vuosille 2020-2030</w:t>
      </w:r>
    </w:p>
    <w:p w14:paraId="2E3EE548" w14:textId="3DEEB48D" w:rsidR="00237C5F" w:rsidRPr="00113031" w:rsidRDefault="00237C5F" w:rsidP="003C6115">
      <w:pPr>
        <w:pStyle w:val="Default"/>
        <w:rPr>
          <w:b/>
          <w:bCs/>
          <w:color w:val="auto"/>
        </w:rPr>
      </w:pPr>
    </w:p>
    <w:p w14:paraId="0991644F" w14:textId="77777777" w:rsidR="00237C5F" w:rsidRPr="00113031" w:rsidRDefault="00237C5F" w:rsidP="003C6115">
      <w:pPr>
        <w:pStyle w:val="Default"/>
        <w:rPr>
          <w:b/>
          <w:bCs/>
          <w:color w:val="auto"/>
        </w:rPr>
      </w:pPr>
    </w:p>
    <w:p w14:paraId="049401E7" w14:textId="77777777" w:rsidR="00153238" w:rsidRPr="00113031" w:rsidRDefault="00153238" w:rsidP="00153238">
      <w:pPr>
        <w:pStyle w:val="Default"/>
        <w:rPr>
          <w:color w:val="auto"/>
        </w:rPr>
      </w:pPr>
    </w:p>
    <w:p w14:paraId="4A894075" w14:textId="77777777" w:rsidR="006943DA" w:rsidRPr="00113031" w:rsidRDefault="006943DA" w:rsidP="00646CF0">
      <w:pPr>
        <w:pStyle w:val="Default"/>
        <w:ind w:left="720"/>
        <w:rPr>
          <w:color w:val="auto"/>
        </w:rPr>
      </w:pPr>
    </w:p>
    <w:p w14:paraId="68F04AD5" w14:textId="46692DD8" w:rsidR="009339FF" w:rsidRPr="00113031" w:rsidRDefault="009339FF" w:rsidP="00D2360F">
      <w:pPr>
        <w:pStyle w:val="Default"/>
      </w:pPr>
    </w:p>
    <w:p w14:paraId="30B1CE47" w14:textId="304343E6" w:rsidR="009D7A87" w:rsidRPr="00113031" w:rsidRDefault="009D7A87" w:rsidP="00D2360F">
      <w:pPr>
        <w:pStyle w:val="Default"/>
      </w:pPr>
    </w:p>
    <w:p w14:paraId="1F909AAF" w14:textId="77777777" w:rsidR="009D7A87" w:rsidRPr="00113031" w:rsidRDefault="009D7A87" w:rsidP="00D2360F">
      <w:pPr>
        <w:pStyle w:val="Default"/>
        <w:rPr>
          <w:color w:val="auto"/>
        </w:rPr>
      </w:pPr>
    </w:p>
    <w:p w14:paraId="1C41B933" w14:textId="77777777" w:rsidR="009339FF" w:rsidRPr="00113031" w:rsidRDefault="009339FF" w:rsidP="00D2360F">
      <w:pPr>
        <w:pStyle w:val="Default"/>
        <w:rPr>
          <w:color w:val="auto"/>
        </w:rPr>
      </w:pPr>
    </w:p>
    <w:p w14:paraId="76E43735" w14:textId="2C26F680" w:rsidR="009339FF" w:rsidRPr="00113031" w:rsidRDefault="009339FF" w:rsidP="00D2360F">
      <w:pPr>
        <w:pStyle w:val="Default"/>
        <w:rPr>
          <w:color w:val="auto"/>
        </w:rPr>
      </w:pPr>
    </w:p>
    <w:sectPr w:rsidR="009339FF" w:rsidRPr="00113031" w:rsidSect="00C75CE8">
      <w:pgSz w:w="11906" w:h="16838"/>
      <w:pgMar w:top="1417" w:right="1134" w:bottom="1417"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03BD"/>
    <w:multiLevelType w:val="hybridMultilevel"/>
    <w:tmpl w:val="C84ED73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92E4A06"/>
    <w:multiLevelType w:val="multilevel"/>
    <w:tmpl w:val="17BA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C7B58"/>
    <w:multiLevelType w:val="hybridMultilevel"/>
    <w:tmpl w:val="D5CEF1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1DB3534"/>
    <w:multiLevelType w:val="multilevel"/>
    <w:tmpl w:val="B6F2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5619B"/>
    <w:multiLevelType w:val="hybridMultilevel"/>
    <w:tmpl w:val="3642034C"/>
    <w:lvl w:ilvl="0" w:tplc="889435B8">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1BE1BB7"/>
    <w:multiLevelType w:val="multilevel"/>
    <w:tmpl w:val="F50E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66A87"/>
    <w:multiLevelType w:val="multilevel"/>
    <w:tmpl w:val="0C82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F0819"/>
    <w:multiLevelType w:val="hybridMultilevel"/>
    <w:tmpl w:val="8F7877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67041D3"/>
    <w:multiLevelType w:val="multilevel"/>
    <w:tmpl w:val="1F5C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76A9C"/>
    <w:multiLevelType w:val="hybridMultilevel"/>
    <w:tmpl w:val="BFDE612A"/>
    <w:lvl w:ilvl="0" w:tplc="F0ACB8CA">
      <w:start w:val="6"/>
      <w:numFmt w:val="bullet"/>
      <w:lvlText w:val="-"/>
      <w:lvlJc w:val="left"/>
      <w:pPr>
        <w:ind w:left="720" w:hanging="360"/>
      </w:pPr>
      <w:rPr>
        <w:rFonts w:ascii="Arial" w:eastAsiaTheme="minorHAnsi" w:hAnsi="Arial" w:cs="Arial" w:hint="default"/>
        <w:sz w:val="23"/>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B562D3C"/>
    <w:multiLevelType w:val="hybridMultilevel"/>
    <w:tmpl w:val="E4AC3ACE"/>
    <w:lvl w:ilvl="0" w:tplc="97EEFB14">
      <w:start w:val="3"/>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25C36CB"/>
    <w:multiLevelType w:val="hybridMultilevel"/>
    <w:tmpl w:val="D54657A4"/>
    <w:lvl w:ilvl="0" w:tplc="55AE463C">
      <w:start w:val="1"/>
      <w:numFmt w:val="bullet"/>
      <w:lvlText w:val="-"/>
      <w:lvlJc w:val="left"/>
      <w:pPr>
        <w:ind w:left="720" w:hanging="360"/>
      </w:pPr>
      <w:rPr>
        <w:rFonts w:ascii="Arial" w:eastAsiaTheme="minorHAnsi" w:hAnsi="Arial" w:cs="Arial" w:hint="default"/>
        <w:b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6813691"/>
    <w:multiLevelType w:val="multilevel"/>
    <w:tmpl w:val="AE5EC11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780622B"/>
    <w:multiLevelType w:val="hybridMultilevel"/>
    <w:tmpl w:val="1316A84C"/>
    <w:lvl w:ilvl="0" w:tplc="CE8EB4BC">
      <w:start w:val="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79A5EB4"/>
    <w:multiLevelType w:val="hybridMultilevel"/>
    <w:tmpl w:val="4642D198"/>
    <w:lvl w:ilvl="0" w:tplc="67B0282A">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9A358E0"/>
    <w:multiLevelType w:val="hybridMultilevel"/>
    <w:tmpl w:val="E7F438B0"/>
    <w:lvl w:ilvl="0" w:tplc="433601B6">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FA737EB"/>
    <w:multiLevelType w:val="multilevel"/>
    <w:tmpl w:val="EE54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1074BF"/>
    <w:multiLevelType w:val="multilevel"/>
    <w:tmpl w:val="30D0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661AA9"/>
    <w:multiLevelType w:val="hybridMultilevel"/>
    <w:tmpl w:val="0F4E66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8DC5115"/>
    <w:multiLevelType w:val="multilevel"/>
    <w:tmpl w:val="BBD2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E4171E"/>
    <w:multiLevelType w:val="hybridMultilevel"/>
    <w:tmpl w:val="242AD59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C5772EB"/>
    <w:multiLevelType w:val="hybridMultilevel"/>
    <w:tmpl w:val="7DB274E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DBE2805"/>
    <w:multiLevelType w:val="hybridMultilevel"/>
    <w:tmpl w:val="ED6E3B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E765292"/>
    <w:multiLevelType w:val="hybridMultilevel"/>
    <w:tmpl w:val="AA703CB4"/>
    <w:lvl w:ilvl="0" w:tplc="E8CC9A30">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F1B7ABB"/>
    <w:multiLevelType w:val="hybridMultilevel"/>
    <w:tmpl w:val="AC40B1A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4CD14BA"/>
    <w:multiLevelType w:val="hybridMultilevel"/>
    <w:tmpl w:val="79566FD8"/>
    <w:lvl w:ilvl="0" w:tplc="E3C6AD3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8167B35"/>
    <w:multiLevelType w:val="hybridMultilevel"/>
    <w:tmpl w:val="CC207102"/>
    <w:lvl w:ilvl="0" w:tplc="3C2A6860">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7" w15:restartNumberingAfterBreak="0">
    <w:nsid w:val="58C30BC8"/>
    <w:multiLevelType w:val="multilevel"/>
    <w:tmpl w:val="5488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B2777F"/>
    <w:multiLevelType w:val="multilevel"/>
    <w:tmpl w:val="35624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774AFA"/>
    <w:multiLevelType w:val="hybridMultilevel"/>
    <w:tmpl w:val="D8F822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71A2567"/>
    <w:multiLevelType w:val="hybridMultilevel"/>
    <w:tmpl w:val="349A6826"/>
    <w:lvl w:ilvl="0" w:tplc="F1225166">
      <w:start w:val="3"/>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5A34CE1"/>
    <w:multiLevelType w:val="hybridMultilevel"/>
    <w:tmpl w:val="EC3EBBD6"/>
    <w:lvl w:ilvl="0" w:tplc="3BE2BBDE">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9E62E5E"/>
    <w:multiLevelType w:val="hybridMultilevel"/>
    <w:tmpl w:val="214A5494"/>
    <w:lvl w:ilvl="0" w:tplc="EAA66E40">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FD264C5"/>
    <w:multiLevelType w:val="hybridMultilevel"/>
    <w:tmpl w:val="22E066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53618576">
    <w:abstractNumId w:val="32"/>
  </w:num>
  <w:num w:numId="2" w16cid:durableId="1578785533">
    <w:abstractNumId w:val="23"/>
  </w:num>
  <w:num w:numId="3" w16cid:durableId="73818648">
    <w:abstractNumId w:val="9"/>
  </w:num>
  <w:num w:numId="4" w16cid:durableId="955019558">
    <w:abstractNumId w:val="20"/>
  </w:num>
  <w:num w:numId="5" w16cid:durableId="928319419">
    <w:abstractNumId w:val="7"/>
  </w:num>
  <w:num w:numId="6" w16cid:durableId="1520697371">
    <w:abstractNumId w:val="12"/>
  </w:num>
  <w:num w:numId="7" w16cid:durableId="352077672">
    <w:abstractNumId w:val="11"/>
  </w:num>
  <w:num w:numId="8" w16cid:durableId="1722438929">
    <w:abstractNumId w:val="4"/>
  </w:num>
  <w:num w:numId="9" w16cid:durableId="209660216">
    <w:abstractNumId w:val="16"/>
  </w:num>
  <w:num w:numId="10" w16cid:durableId="1981691275">
    <w:abstractNumId w:val="27"/>
  </w:num>
  <w:num w:numId="11" w16cid:durableId="1539008175">
    <w:abstractNumId w:val="1"/>
  </w:num>
  <w:num w:numId="12" w16cid:durableId="165941006">
    <w:abstractNumId w:val="5"/>
  </w:num>
  <w:num w:numId="13" w16cid:durableId="798189090">
    <w:abstractNumId w:val="8"/>
  </w:num>
  <w:num w:numId="14" w16cid:durableId="2077165832">
    <w:abstractNumId w:val="6"/>
  </w:num>
  <w:num w:numId="15" w16cid:durableId="1282806351">
    <w:abstractNumId w:val="31"/>
  </w:num>
  <w:num w:numId="16" w16cid:durableId="1316881164">
    <w:abstractNumId w:val="28"/>
  </w:num>
  <w:num w:numId="17" w16cid:durableId="353921551">
    <w:abstractNumId w:val="3"/>
  </w:num>
  <w:num w:numId="18" w16cid:durableId="705450694">
    <w:abstractNumId w:val="19"/>
  </w:num>
  <w:num w:numId="19" w16cid:durableId="2143422251">
    <w:abstractNumId w:val="26"/>
  </w:num>
  <w:num w:numId="20" w16cid:durableId="1573545116">
    <w:abstractNumId w:val="25"/>
  </w:num>
  <w:num w:numId="21" w16cid:durableId="2046170837">
    <w:abstractNumId w:val="33"/>
  </w:num>
  <w:num w:numId="22" w16cid:durableId="1577783962">
    <w:abstractNumId w:val="0"/>
  </w:num>
  <w:num w:numId="23" w16cid:durableId="67579771">
    <w:abstractNumId w:val="21"/>
  </w:num>
  <w:num w:numId="24" w16cid:durableId="1421366933">
    <w:abstractNumId w:val="29"/>
  </w:num>
  <w:num w:numId="25" w16cid:durableId="518155096">
    <w:abstractNumId w:val="2"/>
  </w:num>
  <w:num w:numId="26" w16cid:durableId="1857452797">
    <w:abstractNumId w:val="18"/>
  </w:num>
  <w:num w:numId="27" w16cid:durableId="540635566">
    <w:abstractNumId w:val="22"/>
  </w:num>
  <w:num w:numId="28" w16cid:durableId="1598714225">
    <w:abstractNumId w:val="24"/>
  </w:num>
  <w:num w:numId="29" w16cid:durableId="1540972618">
    <w:abstractNumId w:val="10"/>
  </w:num>
  <w:num w:numId="30" w16cid:durableId="593978641">
    <w:abstractNumId w:val="30"/>
  </w:num>
  <w:num w:numId="31" w16cid:durableId="897863303">
    <w:abstractNumId w:val="13"/>
  </w:num>
  <w:num w:numId="32" w16cid:durableId="1643271321">
    <w:abstractNumId w:val="17"/>
  </w:num>
  <w:num w:numId="33" w16cid:durableId="2089647439">
    <w:abstractNumId w:val="15"/>
  </w:num>
  <w:num w:numId="34" w16cid:durableId="20292852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B2"/>
    <w:rsid w:val="00000A8E"/>
    <w:rsid w:val="00001752"/>
    <w:rsid w:val="0000268A"/>
    <w:rsid w:val="00005869"/>
    <w:rsid w:val="00012DC9"/>
    <w:rsid w:val="0001309D"/>
    <w:rsid w:val="00013582"/>
    <w:rsid w:val="000142D4"/>
    <w:rsid w:val="00022C70"/>
    <w:rsid w:val="0003158F"/>
    <w:rsid w:val="0003711A"/>
    <w:rsid w:val="00040167"/>
    <w:rsid w:val="000478AB"/>
    <w:rsid w:val="000520B6"/>
    <w:rsid w:val="00053D71"/>
    <w:rsid w:val="000548C4"/>
    <w:rsid w:val="00055AFB"/>
    <w:rsid w:val="000632C1"/>
    <w:rsid w:val="00067088"/>
    <w:rsid w:val="0006763B"/>
    <w:rsid w:val="00070E53"/>
    <w:rsid w:val="00071F6E"/>
    <w:rsid w:val="000728E9"/>
    <w:rsid w:val="000A6510"/>
    <w:rsid w:val="000C1F13"/>
    <w:rsid w:val="000C4719"/>
    <w:rsid w:val="000C7B98"/>
    <w:rsid w:val="000D5F95"/>
    <w:rsid w:val="000E7A0E"/>
    <w:rsid w:val="000F718A"/>
    <w:rsid w:val="00113031"/>
    <w:rsid w:val="00121EF7"/>
    <w:rsid w:val="0012212E"/>
    <w:rsid w:val="001258F0"/>
    <w:rsid w:val="001263B6"/>
    <w:rsid w:val="001316C5"/>
    <w:rsid w:val="00134F0A"/>
    <w:rsid w:val="00146A31"/>
    <w:rsid w:val="0015042B"/>
    <w:rsid w:val="00153238"/>
    <w:rsid w:val="00174EC9"/>
    <w:rsid w:val="001752BF"/>
    <w:rsid w:val="00191399"/>
    <w:rsid w:val="001A55DD"/>
    <w:rsid w:val="001B3943"/>
    <w:rsid w:val="001C256D"/>
    <w:rsid w:val="001C783E"/>
    <w:rsid w:val="001D1178"/>
    <w:rsid w:val="001D379F"/>
    <w:rsid w:val="001F05B2"/>
    <w:rsid w:val="001F3141"/>
    <w:rsid w:val="001F3E98"/>
    <w:rsid w:val="001F71F8"/>
    <w:rsid w:val="001F76E6"/>
    <w:rsid w:val="002010F0"/>
    <w:rsid w:val="002014E6"/>
    <w:rsid w:val="00206572"/>
    <w:rsid w:val="00210AE3"/>
    <w:rsid w:val="0021678A"/>
    <w:rsid w:val="0023423C"/>
    <w:rsid w:val="00236089"/>
    <w:rsid w:val="00237C5F"/>
    <w:rsid w:val="00242360"/>
    <w:rsid w:val="00245DB2"/>
    <w:rsid w:val="0025165A"/>
    <w:rsid w:val="00251F79"/>
    <w:rsid w:val="00267743"/>
    <w:rsid w:val="002743E4"/>
    <w:rsid w:val="00283EF5"/>
    <w:rsid w:val="002925E7"/>
    <w:rsid w:val="00297803"/>
    <w:rsid w:val="002B2B2E"/>
    <w:rsid w:val="002B5D6F"/>
    <w:rsid w:val="002D1532"/>
    <w:rsid w:val="002D1CD8"/>
    <w:rsid w:val="002E5863"/>
    <w:rsid w:val="002E7BC0"/>
    <w:rsid w:val="002F0CCD"/>
    <w:rsid w:val="00300FCC"/>
    <w:rsid w:val="00302B5A"/>
    <w:rsid w:val="00306D12"/>
    <w:rsid w:val="00310B98"/>
    <w:rsid w:val="003118EA"/>
    <w:rsid w:val="00314EE1"/>
    <w:rsid w:val="00331570"/>
    <w:rsid w:val="00333196"/>
    <w:rsid w:val="0033458E"/>
    <w:rsid w:val="00335FAC"/>
    <w:rsid w:val="00337FA2"/>
    <w:rsid w:val="00350F31"/>
    <w:rsid w:val="00351119"/>
    <w:rsid w:val="003526CC"/>
    <w:rsid w:val="00352751"/>
    <w:rsid w:val="0035308D"/>
    <w:rsid w:val="00355151"/>
    <w:rsid w:val="003551C7"/>
    <w:rsid w:val="0036536F"/>
    <w:rsid w:val="003721A3"/>
    <w:rsid w:val="00373792"/>
    <w:rsid w:val="00380C85"/>
    <w:rsid w:val="00380F9D"/>
    <w:rsid w:val="00381569"/>
    <w:rsid w:val="00385EC7"/>
    <w:rsid w:val="003902F8"/>
    <w:rsid w:val="0039086A"/>
    <w:rsid w:val="00391A63"/>
    <w:rsid w:val="003B72F3"/>
    <w:rsid w:val="003C6115"/>
    <w:rsid w:val="003C61E6"/>
    <w:rsid w:val="003C6C30"/>
    <w:rsid w:val="003D5DC2"/>
    <w:rsid w:val="003D794F"/>
    <w:rsid w:val="003F3BC9"/>
    <w:rsid w:val="004109FA"/>
    <w:rsid w:val="004111E2"/>
    <w:rsid w:val="00412992"/>
    <w:rsid w:val="00427A0B"/>
    <w:rsid w:val="00435C93"/>
    <w:rsid w:val="00444FF0"/>
    <w:rsid w:val="00455BB6"/>
    <w:rsid w:val="00460371"/>
    <w:rsid w:val="00463E87"/>
    <w:rsid w:val="00496B73"/>
    <w:rsid w:val="004A1001"/>
    <w:rsid w:val="004A7030"/>
    <w:rsid w:val="004B3B14"/>
    <w:rsid w:val="004B5A47"/>
    <w:rsid w:val="004D5532"/>
    <w:rsid w:val="004E2A19"/>
    <w:rsid w:val="00501C57"/>
    <w:rsid w:val="0051767A"/>
    <w:rsid w:val="005208F2"/>
    <w:rsid w:val="005250DA"/>
    <w:rsid w:val="00526C97"/>
    <w:rsid w:val="00541457"/>
    <w:rsid w:val="0054200A"/>
    <w:rsid w:val="00542E65"/>
    <w:rsid w:val="005504F9"/>
    <w:rsid w:val="005521D2"/>
    <w:rsid w:val="00564F0F"/>
    <w:rsid w:val="00571EC8"/>
    <w:rsid w:val="00584C97"/>
    <w:rsid w:val="005912EC"/>
    <w:rsid w:val="005977E8"/>
    <w:rsid w:val="005A1B17"/>
    <w:rsid w:val="005A2B86"/>
    <w:rsid w:val="005B05CA"/>
    <w:rsid w:val="005B2AF4"/>
    <w:rsid w:val="005B6CE7"/>
    <w:rsid w:val="005D64B0"/>
    <w:rsid w:val="005E08EF"/>
    <w:rsid w:val="005F0C71"/>
    <w:rsid w:val="005F7789"/>
    <w:rsid w:val="00605330"/>
    <w:rsid w:val="006074BC"/>
    <w:rsid w:val="006108FC"/>
    <w:rsid w:val="006167FE"/>
    <w:rsid w:val="00616BB2"/>
    <w:rsid w:val="00633984"/>
    <w:rsid w:val="00646CF0"/>
    <w:rsid w:val="00663A79"/>
    <w:rsid w:val="00664823"/>
    <w:rsid w:val="0068259E"/>
    <w:rsid w:val="00690C13"/>
    <w:rsid w:val="006911F1"/>
    <w:rsid w:val="006943DA"/>
    <w:rsid w:val="006B02E8"/>
    <w:rsid w:val="006E4616"/>
    <w:rsid w:val="006F3EC6"/>
    <w:rsid w:val="006F4E98"/>
    <w:rsid w:val="006F7CE5"/>
    <w:rsid w:val="00702BA6"/>
    <w:rsid w:val="007064BC"/>
    <w:rsid w:val="00714C08"/>
    <w:rsid w:val="0072656A"/>
    <w:rsid w:val="00727E94"/>
    <w:rsid w:val="00736A5D"/>
    <w:rsid w:val="007479FB"/>
    <w:rsid w:val="007503A0"/>
    <w:rsid w:val="00753907"/>
    <w:rsid w:val="00761D7E"/>
    <w:rsid w:val="00772A68"/>
    <w:rsid w:val="00773212"/>
    <w:rsid w:val="007828C9"/>
    <w:rsid w:val="00784A18"/>
    <w:rsid w:val="007859BA"/>
    <w:rsid w:val="007B09E7"/>
    <w:rsid w:val="007B4470"/>
    <w:rsid w:val="007C1882"/>
    <w:rsid w:val="007D026F"/>
    <w:rsid w:val="007D0DBF"/>
    <w:rsid w:val="007D723B"/>
    <w:rsid w:val="007E7B24"/>
    <w:rsid w:val="007F5A68"/>
    <w:rsid w:val="007F5C68"/>
    <w:rsid w:val="00807023"/>
    <w:rsid w:val="0080795B"/>
    <w:rsid w:val="00811F34"/>
    <w:rsid w:val="00815293"/>
    <w:rsid w:val="00822C06"/>
    <w:rsid w:val="00824F61"/>
    <w:rsid w:val="0082575A"/>
    <w:rsid w:val="00834137"/>
    <w:rsid w:val="008444F9"/>
    <w:rsid w:val="00847AAE"/>
    <w:rsid w:val="00874082"/>
    <w:rsid w:val="00882273"/>
    <w:rsid w:val="0088561C"/>
    <w:rsid w:val="00892801"/>
    <w:rsid w:val="00895F2C"/>
    <w:rsid w:val="00896F68"/>
    <w:rsid w:val="00897647"/>
    <w:rsid w:val="008A0118"/>
    <w:rsid w:val="008A05FD"/>
    <w:rsid w:val="008A7724"/>
    <w:rsid w:val="008D0FD2"/>
    <w:rsid w:val="008D2870"/>
    <w:rsid w:val="008D3880"/>
    <w:rsid w:val="008D4ACC"/>
    <w:rsid w:val="008E199F"/>
    <w:rsid w:val="008E508F"/>
    <w:rsid w:val="008E709F"/>
    <w:rsid w:val="00905558"/>
    <w:rsid w:val="009168B6"/>
    <w:rsid w:val="009218CC"/>
    <w:rsid w:val="009339FF"/>
    <w:rsid w:val="0093637E"/>
    <w:rsid w:val="00943200"/>
    <w:rsid w:val="00943A09"/>
    <w:rsid w:val="0094777F"/>
    <w:rsid w:val="009536B1"/>
    <w:rsid w:val="009615A2"/>
    <w:rsid w:val="00964999"/>
    <w:rsid w:val="00972907"/>
    <w:rsid w:val="00973AA0"/>
    <w:rsid w:val="009804F2"/>
    <w:rsid w:val="00991601"/>
    <w:rsid w:val="009A2B3B"/>
    <w:rsid w:val="009A6402"/>
    <w:rsid w:val="009C3CC4"/>
    <w:rsid w:val="009C4171"/>
    <w:rsid w:val="009C5720"/>
    <w:rsid w:val="009D7A87"/>
    <w:rsid w:val="009E6B0B"/>
    <w:rsid w:val="009F50FE"/>
    <w:rsid w:val="00A02863"/>
    <w:rsid w:val="00A07081"/>
    <w:rsid w:val="00A12B8B"/>
    <w:rsid w:val="00A23CB2"/>
    <w:rsid w:val="00A3162F"/>
    <w:rsid w:val="00A31F6C"/>
    <w:rsid w:val="00A44ABC"/>
    <w:rsid w:val="00A7216F"/>
    <w:rsid w:val="00A75852"/>
    <w:rsid w:val="00A813C6"/>
    <w:rsid w:val="00A9064D"/>
    <w:rsid w:val="00A907F6"/>
    <w:rsid w:val="00A90F0B"/>
    <w:rsid w:val="00AA4456"/>
    <w:rsid w:val="00AC3CA9"/>
    <w:rsid w:val="00AC6749"/>
    <w:rsid w:val="00AD25F9"/>
    <w:rsid w:val="00AF5272"/>
    <w:rsid w:val="00AF5DF2"/>
    <w:rsid w:val="00AF6599"/>
    <w:rsid w:val="00AF6790"/>
    <w:rsid w:val="00B00DF3"/>
    <w:rsid w:val="00B01A79"/>
    <w:rsid w:val="00B02A46"/>
    <w:rsid w:val="00B4211F"/>
    <w:rsid w:val="00B467DC"/>
    <w:rsid w:val="00B80DB7"/>
    <w:rsid w:val="00B82574"/>
    <w:rsid w:val="00B86862"/>
    <w:rsid w:val="00B902F5"/>
    <w:rsid w:val="00B912E3"/>
    <w:rsid w:val="00BA020A"/>
    <w:rsid w:val="00BA0FB2"/>
    <w:rsid w:val="00BA1285"/>
    <w:rsid w:val="00BA74DC"/>
    <w:rsid w:val="00BB2568"/>
    <w:rsid w:val="00BC4286"/>
    <w:rsid w:val="00BD1D46"/>
    <w:rsid w:val="00BE2345"/>
    <w:rsid w:val="00BE42E9"/>
    <w:rsid w:val="00BE7206"/>
    <w:rsid w:val="00BF2055"/>
    <w:rsid w:val="00BF4AE9"/>
    <w:rsid w:val="00C31AA6"/>
    <w:rsid w:val="00C3527A"/>
    <w:rsid w:val="00C53F02"/>
    <w:rsid w:val="00C6058C"/>
    <w:rsid w:val="00C7500F"/>
    <w:rsid w:val="00C75CE8"/>
    <w:rsid w:val="00C80E2A"/>
    <w:rsid w:val="00C86FE8"/>
    <w:rsid w:val="00C918D1"/>
    <w:rsid w:val="00C953FC"/>
    <w:rsid w:val="00CA241F"/>
    <w:rsid w:val="00CA348A"/>
    <w:rsid w:val="00CC2E84"/>
    <w:rsid w:val="00CC5A64"/>
    <w:rsid w:val="00CD4189"/>
    <w:rsid w:val="00CE1F11"/>
    <w:rsid w:val="00CE5832"/>
    <w:rsid w:val="00CF0547"/>
    <w:rsid w:val="00D04DE3"/>
    <w:rsid w:val="00D072F1"/>
    <w:rsid w:val="00D11193"/>
    <w:rsid w:val="00D16AE6"/>
    <w:rsid w:val="00D2360F"/>
    <w:rsid w:val="00D25799"/>
    <w:rsid w:val="00D47A9B"/>
    <w:rsid w:val="00D52C4A"/>
    <w:rsid w:val="00D54226"/>
    <w:rsid w:val="00D6049C"/>
    <w:rsid w:val="00D66EEE"/>
    <w:rsid w:val="00D8235E"/>
    <w:rsid w:val="00DA60AC"/>
    <w:rsid w:val="00DC01F7"/>
    <w:rsid w:val="00DC05B2"/>
    <w:rsid w:val="00DC0EBB"/>
    <w:rsid w:val="00DC1170"/>
    <w:rsid w:val="00DC402E"/>
    <w:rsid w:val="00DD477E"/>
    <w:rsid w:val="00DE46B8"/>
    <w:rsid w:val="00DE656B"/>
    <w:rsid w:val="00DF0950"/>
    <w:rsid w:val="00E04939"/>
    <w:rsid w:val="00E119ED"/>
    <w:rsid w:val="00E1502D"/>
    <w:rsid w:val="00E21446"/>
    <w:rsid w:val="00E238F8"/>
    <w:rsid w:val="00E256BE"/>
    <w:rsid w:val="00E41A71"/>
    <w:rsid w:val="00E450F9"/>
    <w:rsid w:val="00E50F23"/>
    <w:rsid w:val="00E76B42"/>
    <w:rsid w:val="00E77758"/>
    <w:rsid w:val="00E82868"/>
    <w:rsid w:val="00E856AA"/>
    <w:rsid w:val="00E85AC3"/>
    <w:rsid w:val="00E9013F"/>
    <w:rsid w:val="00E97837"/>
    <w:rsid w:val="00E97CB9"/>
    <w:rsid w:val="00EA0BA7"/>
    <w:rsid w:val="00EA34FA"/>
    <w:rsid w:val="00EA63EC"/>
    <w:rsid w:val="00EC040F"/>
    <w:rsid w:val="00EC0618"/>
    <w:rsid w:val="00ED6E5A"/>
    <w:rsid w:val="00ED7852"/>
    <w:rsid w:val="00EE5CE3"/>
    <w:rsid w:val="00EF004D"/>
    <w:rsid w:val="00EF0888"/>
    <w:rsid w:val="00EF3BE1"/>
    <w:rsid w:val="00F01771"/>
    <w:rsid w:val="00F0279E"/>
    <w:rsid w:val="00F26760"/>
    <w:rsid w:val="00F307A2"/>
    <w:rsid w:val="00F36D51"/>
    <w:rsid w:val="00F46AF0"/>
    <w:rsid w:val="00F47AF2"/>
    <w:rsid w:val="00F52698"/>
    <w:rsid w:val="00F53009"/>
    <w:rsid w:val="00F5556D"/>
    <w:rsid w:val="00F62AFD"/>
    <w:rsid w:val="00F721CF"/>
    <w:rsid w:val="00F728FB"/>
    <w:rsid w:val="00F73BF5"/>
    <w:rsid w:val="00F80D34"/>
    <w:rsid w:val="00F84FBC"/>
    <w:rsid w:val="00F95ED0"/>
    <w:rsid w:val="00FA1B01"/>
    <w:rsid w:val="00FB739F"/>
    <w:rsid w:val="00FB750E"/>
    <w:rsid w:val="00FC0847"/>
    <w:rsid w:val="00FD0D81"/>
    <w:rsid w:val="00FE704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04773"/>
  <w15:chartTrackingRefBased/>
  <w15:docId w15:val="{71220A68-D333-40D5-B5A6-C154E911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qFormat/>
    <w:rsid w:val="001F05B2"/>
    <w:pPr>
      <w:spacing w:after="0" w:line="240" w:lineRule="auto"/>
    </w:pPr>
  </w:style>
  <w:style w:type="paragraph" w:customStyle="1" w:styleId="Default">
    <w:name w:val="Default"/>
    <w:rsid w:val="00D2360F"/>
    <w:pPr>
      <w:autoSpaceDE w:val="0"/>
      <w:autoSpaceDN w:val="0"/>
      <w:adjustRightInd w:val="0"/>
      <w:spacing w:after="0" w:line="240" w:lineRule="auto"/>
    </w:pPr>
    <w:rPr>
      <w:rFonts w:ascii="Arial" w:hAnsi="Arial" w:cs="Arial"/>
      <w:color w:val="000000"/>
      <w:sz w:val="24"/>
      <w:szCs w:val="24"/>
    </w:rPr>
  </w:style>
  <w:style w:type="paragraph" w:styleId="Luettelokappale">
    <w:name w:val="List Paragraph"/>
    <w:basedOn w:val="Normaali"/>
    <w:uiPriority w:val="34"/>
    <w:qFormat/>
    <w:rsid w:val="00A12B8B"/>
    <w:pPr>
      <w:ind w:left="720"/>
      <w:contextualSpacing/>
    </w:pPr>
  </w:style>
  <w:style w:type="paragraph" w:styleId="NormaaliWWW">
    <w:name w:val="Normal (Web)"/>
    <w:basedOn w:val="Normaali"/>
    <w:uiPriority w:val="99"/>
    <w:semiHidden/>
    <w:unhideWhenUsed/>
    <w:rsid w:val="008D388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ivliChar">
    <w:name w:val="Ei väliä Char"/>
    <w:basedOn w:val="Kappaleenoletusfontti"/>
    <w:link w:val="Eivli"/>
    <w:uiPriority w:val="1"/>
    <w:rsid w:val="00C75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9732">
      <w:bodyDiv w:val="1"/>
      <w:marLeft w:val="0"/>
      <w:marRight w:val="0"/>
      <w:marTop w:val="0"/>
      <w:marBottom w:val="0"/>
      <w:divBdr>
        <w:top w:val="none" w:sz="0" w:space="0" w:color="auto"/>
        <w:left w:val="none" w:sz="0" w:space="0" w:color="auto"/>
        <w:bottom w:val="none" w:sz="0" w:space="0" w:color="auto"/>
        <w:right w:val="none" w:sz="0" w:space="0" w:color="auto"/>
      </w:divBdr>
    </w:div>
    <w:div w:id="440152651">
      <w:bodyDiv w:val="1"/>
      <w:marLeft w:val="0"/>
      <w:marRight w:val="0"/>
      <w:marTop w:val="0"/>
      <w:marBottom w:val="0"/>
      <w:divBdr>
        <w:top w:val="none" w:sz="0" w:space="0" w:color="auto"/>
        <w:left w:val="none" w:sz="0" w:space="0" w:color="auto"/>
        <w:bottom w:val="none" w:sz="0" w:space="0" w:color="auto"/>
        <w:right w:val="none" w:sz="0" w:space="0" w:color="auto"/>
      </w:divBdr>
    </w:div>
    <w:div w:id="740953137">
      <w:bodyDiv w:val="1"/>
      <w:marLeft w:val="0"/>
      <w:marRight w:val="0"/>
      <w:marTop w:val="0"/>
      <w:marBottom w:val="0"/>
      <w:divBdr>
        <w:top w:val="none" w:sz="0" w:space="0" w:color="auto"/>
        <w:left w:val="none" w:sz="0" w:space="0" w:color="auto"/>
        <w:bottom w:val="none" w:sz="0" w:space="0" w:color="auto"/>
        <w:right w:val="none" w:sz="0" w:space="0" w:color="auto"/>
      </w:divBdr>
    </w:div>
    <w:div w:id="1492796508">
      <w:bodyDiv w:val="1"/>
      <w:marLeft w:val="0"/>
      <w:marRight w:val="0"/>
      <w:marTop w:val="0"/>
      <w:marBottom w:val="0"/>
      <w:divBdr>
        <w:top w:val="none" w:sz="0" w:space="0" w:color="auto"/>
        <w:left w:val="none" w:sz="0" w:space="0" w:color="auto"/>
        <w:bottom w:val="none" w:sz="0" w:space="0" w:color="auto"/>
        <w:right w:val="none" w:sz="0" w:space="0" w:color="auto"/>
      </w:divBdr>
    </w:div>
    <w:div w:id="1769347391">
      <w:bodyDiv w:val="1"/>
      <w:marLeft w:val="0"/>
      <w:marRight w:val="0"/>
      <w:marTop w:val="0"/>
      <w:marBottom w:val="0"/>
      <w:divBdr>
        <w:top w:val="none" w:sz="0" w:space="0" w:color="auto"/>
        <w:left w:val="none" w:sz="0" w:space="0" w:color="auto"/>
        <w:bottom w:val="none" w:sz="0" w:space="0" w:color="auto"/>
        <w:right w:val="none" w:sz="0" w:space="0" w:color="auto"/>
      </w:divBdr>
    </w:div>
    <w:div w:id="1974096927">
      <w:bodyDiv w:val="1"/>
      <w:marLeft w:val="0"/>
      <w:marRight w:val="0"/>
      <w:marTop w:val="0"/>
      <w:marBottom w:val="0"/>
      <w:divBdr>
        <w:top w:val="none" w:sz="0" w:space="0" w:color="auto"/>
        <w:left w:val="none" w:sz="0" w:space="0" w:color="auto"/>
        <w:bottom w:val="none" w:sz="0" w:space="0" w:color="auto"/>
        <w:right w:val="none" w:sz="0" w:space="0" w:color="auto"/>
      </w:divBdr>
      <w:divsChild>
        <w:div w:id="36859418">
          <w:marLeft w:val="0"/>
          <w:marRight w:val="300"/>
          <w:marTop w:val="0"/>
          <w:marBottom w:val="0"/>
          <w:divBdr>
            <w:top w:val="none" w:sz="0" w:space="0" w:color="auto"/>
            <w:left w:val="none" w:sz="0" w:space="0" w:color="auto"/>
            <w:bottom w:val="none" w:sz="0" w:space="0" w:color="auto"/>
            <w:right w:val="none" w:sz="0" w:space="0" w:color="auto"/>
          </w:divBdr>
          <w:divsChild>
            <w:div w:id="1451776176">
              <w:marLeft w:val="0"/>
              <w:marRight w:val="0"/>
              <w:marTop w:val="0"/>
              <w:marBottom w:val="0"/>
              <w:divBdr>
                <w:top w:val="none" w:sz="0" w:space="0" w:color="auto"/>
                <w:left w:val="none" w:sz="0" w:space="0" w:color="auto"/>
                <w:bottom w:val="none" w:sz="0" w:space="0" w:color="auto"/>
                <w:right w:val="none" w:sz="0" w:space="0" w:color="auto"/>
              </w:divBdr>
              <w:divsChild>
                <w:div w:id="1196499819">
                  <w:marLeft w:val="0"/>
                  <w:marRight w:val="0"/>
                  <w:marTop w:val="0"/>
                  <w:marBottom w:val="0"/>
                  <w:divBdr>
                    <w:top w:val="none" w:sz="0" w:space="0" w:color="auto"/>
                    <w:left w:val="none" w:sz="0" w:space="0" w:color="auto"/>
                    <w:bottom w:val="none" w:sz="0" w:space="0" w:color="auto"/>
                    <w:right w:val="none" w:sz="0" w:space="0" w:color="auto"/>
                  </w:divBdr>
                  <w:divsChild>
                    <w:div w:id="73211714">
                      <w:marLeft w:val="0"/>
                      <w:marRight w:val="0"/>
                      <w:marTop w:val="0"/>
                      <w:marBottom w:val="0"/>
                      <w:divBdr>
                        <w:top w:val="none" w:sz="0" w:space="0" w:color="auto"/>
                        <w:left w:val="none" w:sz="0" w:space="0" w:color="auto"/>
                        <w:bottom w:val="none" w:sz="0" w:space="0" w:color="auto"/>
                        <w:right w:val="none" w:sz="0" w:space="0" w:color="auto"/>
                      </w:divBdr>
                      <w:divsChild>
                        <w:div w:id="24522612">
                          <w:marLeft w:val="0"/>
                          <w:marRight w:val="0"/>
                          <w:marTop w:val="0"/>
                          <w:marBottom w:val="0"/>
                          <w:divBdr>
                            <w:top w:val="single" w:sz="6" w:space="0" w:color="auto"/>
                            <w:left w:val="single" w:sz="6" w:space="0" w:color="auto"/>
                            <w:bottom w:val="single" w:sz="6" w:space="0" w:color="auto"/>
                            <w:right w:val="single" w:sz="6" w:space="0" w:color="auto"/>
                          </w:divBdr>
                          <w:divsChild>
                            <w:div w:id="1512182859">
                              <w:marLeft w:val="0"/>
                              <w:marRight w:val="0"/>
                              <w:marTop w:val="0"/>
                              <w:marBottom w:val="0"/>
                              <w:divBdr>
                                <w:top w:val="none" w:sz="0" w:space="0" w:color="auto"/>
                                <w:left w:val="none" w:sz="0" w:space="0" w:color="auto"/>
                                <w:bottom w:val="none" w:sz="0" w:space="0" w:color="auto"/>
                                <w:right w:val="none" w:sz="0" w:space="0" w:color="auto"/>
                              </w:divBdr>
                              <w:divsChild>
                                <w:div w:id="1724256856">
                                  <w:marLeft w:val="0"/>
                                  <w:marRight w:val="0"/>
                                  <w:marTop w:val="0"/>
                                  <w:marBottom w:val="0"/>
                                  <w:divBdr>
                                    <w:top w:val="none" w:sz="0" w:space="0" w:color="auto"/>
                                    <w:left w:val="none" w:sz="0" w:space="0" w:color="auto"/>
                                    <w:bottom w:val="none" w:sz="0" w:space="0" w:color="auto"/>
                                    <w:right w:val="none" w:sz="0" w:space="0" w:color="auto"/>
                                  </w:divBdr>
                                  <w:divsChild>
                                    <w:div w:id="16059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05FCDB69E3412AAC94E757EF5E1A31"/>
        <w:category>
          <w:name w:val="Yleiset"/>
          <w:gallery w:val="placeholder"/>
        </w:category>
        <w:types>
          <w:type w:val="bbPlcHdr"/>
        </w:types>
        <w:behaviors>
          <w:behavior w:val="content"/>
        </w:behaviors>
        <w:guid w:val="{287A62D5-B32C-4522-9708-3CFF7C964659}"/>
      </w:docPartPr>
      <w:docPartBody>
        <w:p w:rsidR="00D1044C" w:rsidRDefault="00744A5F" w:rsidP="00744A5F">
          <w:pPr>
            <w:pStyle w:val="AC05FCDB69E3412AAC94E757EF5E1A31"/>
          </w:pPr>
          <w:r>
            <w:rPr>
              <w:rFonts w:asciiTheme="majorHAnsi" w:eastAsiaTheme="majorEastAsia" w:hAnsiTheme="majorHAnsi" w:cstheme="majorBidi"/>
              <w:caps/>
              <w:color w:val="156082" w:themeColor="accent1"/>
              <w:sz w:val="80"/>
              <w:szCs w:val="80"/>
            </w:rPr>
            <w:t>[Tiedoston otsikko]</w:t>
          </w:r>
        </w:p>
      </w:docPartBody>
    </w:docPart>
    <w:docPart>
      <w:docPartPr>
        <w:name w:val="E39845C9FC9F43BDB68C55D3D2FD6497"/>
        <w:category>
          <w:name w:val="Yleiset"/>
          <w:gallery w:val="placeholder"/>
        </w:category>
        <w:types>
          <w:type w:val="bbPlcHdr"/>
        </w:types>
        <w:behaviors>
          <w:behavior w:val="content"/>
        </w:behaviors>
        <w:guid w:val="{7F335723-41C5-45A0-AAE0-4E12D37FCE8A}"/>
      </w:docPartPr>
      <w:docPartBody>
        <w:p w:rsidR="00D1044C" w:rsidRDefault="00744A5F" w:rsidP="00744A5F">
          <w:pPr>
            <w:pStyle w:val="E39845C9FC9F43BDB68C55D3D2FD6497"/>
          </w:pPr>
          <w:r>
            <w:rPr>
              <w:color w:val="156082" w:themeColor="accent1"/>
              <w:sz w:val="28"/>
              <w:szCs w:val="28"/>
            </w:rPr>
            <w:t>[Tiedoston alaotsikko]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5F"/>
    <w:rsid w:val="001E10B5"/>
    <w:rsid w:val="00744A5F"/>
    <w:rsid w:val="00C53027"/>
    <w:rsid w:val="00D1044C"/>
    <w:rsid w:val="00FC084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C05FCDB69E3412AAC94E757EF5E1A31">
    <w:name w:val="AC05FCDB69E3412AAC94E757EF5E1A31"/>
    <w:rsid w:val="00744A5F"/>
  </w:style>
  <w:style w:type="paragraph" w:customStyle="1" w:styleId="E39845C9FC9F43BDB68C55D3D2FD6497">
    <w:name w:val="E39845C9FC9F43BDB68C55D3D2FD6497"/>
    <w:rsid w:val="00744A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F60265-E20B-4D63-A459-AE7F06F61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7565</Words>
  <Characters>61281</Characters>
  <Application>Microsoft Office Word</Application>
  <DocSecurity>0</DocSecurity>
  <Lines>510</Lines>
  <Paragraphs>137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Ehkäisevän päihdetyön, mielen hyvinvoinnin edistämisen ja lähisuhdeväkivallan ehkäisyn suunnitelma</dc:title>
  <dc:subject>Kannonkoski</dc:subject>
  <dc:creator>Alainen Tarja</dc:creator>
  <cp:keywords/>
  <dc:description/>
  <cp:lastModifiedBy>Alainen Tarja</cp:lastModifiedBy>
  <cp:revision>2</cp:revision>
  <dcterms:created xsi:type="dcterms:W3CDTF">2025-11-05T15:26:00Z</dcterms:created>
  <dcterms:modified xsi:type="dcterms:W3CDTF">2025-11-05T15:26:00Z</dcterms:modified>
</cp:coreProperties>
</file>